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29B9" w14:textId="174C5EA7" w:rsidR="19A3DD2B" w:rsidRDefault="19A3DD2B" w:rsidP="6039C2BF">
      <w:pPr>
        <w:pStyle w:val="paragraph"/>
        <w:spacing w:before="0" w:beforeAutospacing="0" w:after="0" w:afterAutospacing="0"/>
        <w:jc w:val="center"/>
        <w:rPr>
          <w:rStyle w:val="eop"/>
          <w:sz w:val="22"/>
          <w:szCs w:val="22"/>
        </w:rPr>
      </w:pPr>
    </w:p>
    <w:p w14:paraId="6ACE9474" w14:textId="29A42F6C" w:rsidR="0079055B" w:rsidRDefault="0056588C" w:rsidP="3D2BBD97">
      <w:pPr>
        <w:pStyle w:val="paragraph"/>
        <w:spacing w:before="0" w:beforeAutospacing="0" w:after="0" w:afterAutospacing="0"/>
        <w:textAlignment w:val="baseline"/>
        <w:rPr>
          <w:rStyle w:val="normaltextrun"/>
          <w:rFonts w:ascii="Calibri" w:hAnsi="Calibri" w:cs="Calibri"/>
          <w:sz w:val="22"/>
          <w:szCs w:val="22"/>
          <w:lang w:val="en-US"/>
        </w:rPr>
      </w:pPr>
      <w:r>
        <w:br/>
      </w:r>
      <w:r w:rsidR="00181378">
        <w:rPr>
          <w:rStyle w:val="normaltextrun"/>
          <w:rFonts w:ascii="Calibri" w:hAnsi="Calibri" w:cs="Calibri"/>
          <w:b/>
          <w:bCs/>
          <w:sz w:val="32"/>
          <w:szCs w:val="32"/>
          <w:lang w:val="en-US"/>
        </w:rPr>
        <w:t xml:space="preserve">Head </w:t>
      </w:r>
      <w:r w:rsidR="00C70D68">
        <w:rPr>
          <w:rStyle w:val="normaltextrun"/>
          <w:rFonts w:ascii="Calibri" w:hAnsi="Calibri" w:cs="Calibri"/>
          <w:b/>
          <w:bCs/>
          <w:sz w:val="32"/>
          <w:szCs w:val="32"/>
          <w:lang w:val="en-US"/>
        </w:rPr>
        <w:t xml:space="preserve">of </w:t>
      </w:r>
      <w:r w:rsidR="00B51F56">
        <w:rPr>
          <w:rStyle w:val="normaltextrun"/>
          <w:rFonts w:ascii="Calibri" w:hAnsi="Calibri" w:cs="Calibri"/>
          <w:b/>
          <w:bCs/>
          <w:sz w:val="32"/>
          <w:szCs w:val="32"/>
          <w:lang w:val="en-US"/>
        </w:rPr>
        <w:t>Electrics</w:t>
      </w:r>
      <w:r>
        <w:br/>
      </w:r>
      <w:r w:rsidRPr="00844221">
        <w:rPr>
          <w:rStyle w:val="normaltextrun"/>
          <w:rFonts w:asciiTheme="minorHAnsi" w:hAnsiTheme="minorHAnsi" w:cstheme="minorHAnsi"/>
          <w:sz w:val="22"/>
          <w:szCs w:val="22"/>
          <w:lang w:val="en-US"/>
        </w:rPr>
        <w:t xml:space="preserve">Reporting to the </w:t>
      </w:r>
      <w:r w:rsidR="00D464E1" w:rsidRPr="00844221">
        <w:rPr>
          <w:rStyle w:val="normaltextrun"/>
          <w:rFonts w:asciiTheme="minorHAnsi" w:hAnsiTheme="minorHAnsi" w:cstheme="minorHAnsi"/>
          <w:sz w:val="22"/>
          <w:szCs w:val="22"/>
          <w:lang w:val="en-US"/>
        </w:rPr>
        <w:t>Production Manager</w:t>
      </w:r>
      <w:r w:rsidR="00B9601F" w:rsidRPr="00844221">
        <w:rPr>
          <w:rStyle w:val="normaltextrun"/>
          <w:rFonts w:asciiTheme="minorHAnsi" w:hAnsiTheme="minorHAnsi" w:cstheme="minorHAnsi"/>
          <w:sz w:val="22"/>
          <w:szCs w:val="22"/>
          <w:lang w:val="en-US"/>
        </w:rPr>
        <w:t xml:space="preserve"> and Technical Director, the Head </w:t>
      </w:r>
      <w:r w:rsidR="00C70D68" w:rsidRPr="00844221">
        <w:rPr>
          <w:rStyle w:val="normaltextrun"/>
          <w:rFonts w:asciiTheme="minorHAnsi" w:hAnsiTheme="minorHAnsi" w:cstheme="minorHAnsi"/>
          <w:sz w:val="22"/>
          <w:szCs w:val="22"/>
          <w:lang w:val="en-US"/>
        </w:rPr>
        <w:t xml:space="preserve">of </w:t>
      </w:r>
      <w:r w:rsidR="00B51F56" w:rsidRPr="00844221">
        <w:rPr>
          <w:rStyle w:val="normaltextrun"/>
          <w:rFonts w:asciiTheme="minorHAnsi" w:hAnsiTheme="minorHAnsi" w:cstheme="minorHAnsi"/>
          <w:sz w:val="22"/>
          <w:szCs w:val="22"/>
          <w:lang w:val="en-US"/>
        </w:rPr>
        <w:t>Electrics</w:t>
      </w:r>
      <w:r w:rsidR="00B9601F" w:rsidRPr="00844221">
        <w:rPr>
          <w:rStyle w:val="normaltextrun"/>
          <w:rFonts w:asciiTheme="minorHAnsi" w:hAnsiTheme="minorHAnsi" w:cstheme="minorHAnsi"/>
          <w:sz w:val="22"/>
          <w:szCs w:val="22"/>
          <w:lang w:val="en-US"/>
        </w:rPr>
        <w:t xml:space="preserve"> </w:t>
      </w:r>
      <w:r w:rsidR="000D747E" w:rsidRPr="00844221">
        <w:rPr>
          <w:rStyle w:val="normaltextrun"/>
          <w:rFonts w:asciiTheme="minorHAnsi" w:hAnsiTheme="minorHAnsi" w:cstheme="minorHAnsi"/>
          <w:sz w:val="22"/>
          <w:szCs w:val="22"/>
          <w:lang w:val="en-US"/>
        </w:rPr>
        <w:t xml:space="preserve">is </w:t>
      </w:r>
      <w:r w:rsidR="000246F1" w:rsidRPr="00844221">
        <w:rPr>
          <w:rFonts w:asciiTheme="minorHAnsi" w:hAnsiTheme="minorHAnsi" w:cstheme="minorHAnsi"/>
          <w:sz w:val="22"/>
          <w:szCs w:val="22"/>
          <w:shd w:val="clear" w:color="auto" w:fill="FFFFFF"/>
        </w:rPr>
        <w:t>is an integral part of the technical production team at </w:t>
      </w:r>
      <w:r w:rsidR="000246F1" w:rsidRPr="00844221">
        <w:rPr>
          <w:rFonts w:asciiTheme="minorHAnsi" w:hAnsiTheme="minorHAnsi" w:cstheme="minorHAnsi"/>
          <w:sz w:val="22"/>
          <w:szCs w:val="22"/>
          <w:shd w:val="clear" w:color="auto" w:fill="FFFFFF"/>
        </w:rPr>
        <w:t xml:space="preserve">Rainbow Stage and is </w:t>
      </w:r>
      <w:r w:rsidR="000D747E" w:rsidRPr="00844221">
        <w:rPr>
          <w:rStyle w:val="normaltextrun"/>
          <w:rFonts w:asciiTheme="minorHAnsi" w:hAnsiTheme="minorHAnsi" w:cstheme="minorHAnsi"/>
          <w:sz w:val="22"/>
          <w:szCs w:val="22"/>
          <w:lang w:val="en-US"/>
        </w:rPr>
        <w:t xml:space="preserve">responsible for </w:t>
      </w:r>
      <w:r w:rsidR="009B631B" w:rsidRPr="00844221">
        <w:rPr>
          <w:rStyle w:val="normaltextrun"/>
          <w:rFonts w:asciiTheme="minorHAnsi" w:hAnsiTheme="minorHAnsi" w:cstheme="minorHAnsi"/>
          <w:sz w:val="22"/>
          <w:szCs w:val="22"/>
          <w:lang w:val="en-US"/>
        </w:rPr>
        <w:t xml:space="preserve">the </w:t>
      </w:r>
      <w:r w:rsidR="00E91EDB" w:rsidRPr="00844221">
        <w:rPr>
          <w:rStyle w:val="normaltextrun"/>
          <w:rFonts w:asciiTheme="minorHAnsi" w:hAnsiTheme="minorHAnsi" w:cstheme="minorHAnsi"/>
          <w:sz w:val="22"/>
          <w:szCs w:val="22"/>
          <w:lang w:val="en-US"/>
        </w:rPr>
        <w:t>safe and effective</w:t>
      </w:r>
      <w:r w:rsidR="009B631B" w:rsidRPr="00844221">
        <w:rPr>
          <w:rStyle w:val="normaltextrun"/>
          <w:rFonts w:asciiTheme="minorHAnsi" w:hAnsiTheme="minorHAnsi" w:cstheme="minorHAnsi"/>
          <w:sz w:val="22"/>
          <w:szCs w:val="22"/>
          <w:lang w:val="en-US"/>
        </w:rPr>
        <w:t xml:space="preserve"> running of the </w:t>
      </w:r>
      <w:r w:rsidR="00E91EDB" w:rsidRPr="00844221">
        <w:rPr>
          <w:rStyle w:val="normaltextrun"/>
          <w:rFonts w:asciiTheme="minorHAnsi" w:hAnsiTheme="minorHAnsi" w:cstheme="minorHAnsi"/>
          <w:sz w:val="22"/>
          <w:szCs w:val="22"/>
          <w:lang w:val="en-US"/>
        </w:rPr>
        <w:t>electrics</w:t>
      </w:r>
      <w:r w:rsidR="009B631B" w:rsidRPr="00844221">
        <w:rPr>
          <w:rStyle w:val="normaltextrun"/>
          <w:rFonts w:asciiTheme="minorHAnsi" w:hAnsiTheme="minorHAnsi" w:cstheme="minorHAnsi"/>
          <w:sz w:val="22"/>
          <w:szCs w:val="22"/>
          <w:lang w:val="en-US"/>
        </w:rPr>
        <w:t xml:space="preserve"> department</w:t>
      </w:r>
      <w:r w:rsidR="000246F1" w:rsidRPr="00844221">
        <w:rPr>
          <w:rStyle w:val="normaltextrun"/>
          <w:rFonts w:asciiTheme="minorHAnsi" w:hAnsiTheme="minorHAnsi" w:cstheme="minorHAnsi"/>
          <w:sz w:val="22"/>
          <w:szCs w:val="22"/>
          <w:lang w:val="en-US"/>
        </w:rPr>
        <w:t>.</w:t>
      </w:r>
      <w:r w:rsidR="000246F1">
        <w:rPr>
          <w:rStyle w:val="normaltextrun"/>
          <w:rFonts w:ascii="Calibri" w:hAnsi="Calibri" w:cs="Calibri"/>
          <w:sz w:val="22"/>
          <w:szCs w:val="22"/>
          <w:lang w:val="en-US"/>
        </w:rPr>
        <w:t xml:space="preserve"> </w:t>
      </w:r>
    </w:p>
    <w:p w14:paraId="662D0D7A" w14:textId="6C51B0F1" w:rsidR="00891EE9" w:rsidRPr="00891EE9" w:rsidRDefault="0056588C" w:rsidP="00891EE9">
      <w:pPr>
        <w:pStyle w:val="paragraph"/>
        <w:spacing w:before="0" w:beforeAutospacing="0" w:after="0" w:afterAutospacing="0"/>
        <w:textAlignment w:val="baseline"/>
        <w:rPr>
          <w:rStyle w:val="normaltextrun"/>
        </w:rPr>
      </w:pPr>
      <w:r w:rsidRPr="3D2BBD97">
        <w:rPr>
          <w:rStyle w:val="scxw111667042"/>
          <w:rFonts w:ascii="Calibri" w:hAnsi="Calibri" w:cs="Calibri"/>
          <w:sz w:val="28"/>
          <w:szCs w:val="28"/>
          <w:lang w:val="en-US"/>
        </w:rPr>
        <w:t> </w:t>
      </w:r>
      <w:r>
        <w:br/>
      </w:r>
      <w:r w:rsidRPr="3D2BBD97">
        <w:rPr>
          <w:rStyle w:val="normaltextrun"/>
          <w:rFonts w:ascii="Calibri" w:hAnsi="Calibri" w:cs="Calibri"/>
          <w:b/>
          <w:bCs/>
          <w:sz w:val="28"/>
          <w:szCs w:val="28"/>
          <w:lang w:val="en-US"/>
        </w:rPr>
        <w:t>Position Specifics</w:t>
      </w:r>
      <w:r w:rsidRPr="3D2BBD97">
        <w:rPr>
          <w:rStyle w:val="scxw111667042"/>
          <w:rFonts w:ascii="Calibri" w:hAnsi="Calibri" w:cs="Calibri"/>
          <w:sz w:val="28"/>
          <w:szCs w:val="28"/>
          <w:lang w:val="en-US"/>
        </w:rPr>
        <w:t> </w:t>
      </w:r>
    </w:p>
    <w:p w14:paraId="3B6F0997" w14:textId="06552C5A" w:rsidR="00891EE9" w:rsidRPr="00891EE9" w:rsidRDefault="00891EE9" w:rsidP="0056588C">
      <w:pPr>
        <w:pStyle w:val="paragraph"/>
        <w:numPr>
          <w:ilvl w:val="0"/>
          <w:numId w:val="10"/>
        </w:numPr>
        <w:spacing w:before="0" w:beforeAutospacing="0" w:after="0" w:afterAutospacing="0"/>
        <w:textAlignment w:val="baseline"/>
        <w:rPr>
          <w:rStyle w:val="normaltextrun"/>
          <w:rFonts w:asciiTheme="minorHAnsi" w:hAnsiTheme="minorHAnsi" w:cstheme="minorHAnsi"/>
          <w:sz w:val="18"/>
          <w:szCs w:val="18"/>
          <w:lang w:val="en-US"/>
        </w:rPr>
      </w:pPr>
      <w:r w:rsidRPr="00891EE9">
        <w:rPr>
          <w:rStyle w:val="normaltextrun"/>
          <w:rFonts w:asciiTheme="minorHAnsi" w:hAnsiTheme="minorHAnsi" w:cstheme="minorHAnsi"/>
          <w:sz w:val="22"/>
          <w:szCs w:val="22"/>
          <w:lang w:val="en-US"/>
        </w:rPr>
        <w:t xml:space="preserve">Rainbow </w:t>
      </w:r>
      <w:r>
        <w:rPr>
          <w:rStyle w:val="normaltextrun"/>
          <w:rFonts w:asciiTheme="minorHAnsi" w:hAnsiTheme="minorHAnsi" w:cstheme="minorHAnsi"/>
          <w:sz w:val="22"/>
          <w:szCs w:val="22"/>
          <w:lang w:val="en-US"/>
        </w:rPr>
        <w:t xml:space="preserve">Stage is looking for an individual to fill the role of Head </w:t>
      </w:r>
      <w:r w:rsidR="00C70D68">
        <w:rPr>
          <w:rStyle w:val="normaltextrun"/>
          <w:rFonts w:asciiTheme="minorHAnsi" w:hAnsiTheme="minorHAnsi" w:cstheme="minorHAnsi"/>
          <w:sz w:val="22"/>
          <w:szCs w:val="22"/>
          <w:lang w:val="en-US"/>
        </w:rPr>
        <w:t xml:space="preserve">of </w:t>
      </w:r>
      <w:r w:rsidR="00E91EDB">
        <w:rPr>
          <w:rStyle w:val="normaltextrun"/>
          <w:rFonts w:asciiTheme="minorHAnsi" w:hAnsiTheme="minorHAnsi" w:cstheme="minorHAnsi"/>
          <w:sz w:val="22"/>
          <w:szCs w:val="22"/>
          <w:lang w:val="en-US"/>
        </w:rPr>
        <w:t>Electrics</w:t>
      </w:r>
      <w:r>
        <w:rPr>
          <w:rStyle w:val="normaltextrun"/>
          <w:rFonts w:asciiTheme="minorHAnsi" w:hAnsiTheme="minorHAnsi" w:cstheme="minorHAnsi"/>
          <w:sz w:val="22"/>
          <w:szCs w:val="22"/>
          <w:lang w:val="en-US"/>
        </w:rPr>
        <w:t xml:space="preserve"> </w:t>
      </w:r>
      <w:r w:rsidR="00F3325A">
        <w:rPr>
          <w:rStyle w:val="normaltextrun"/>
          <w:rFonts w:asciiTheme="minorHAnsi" w:hAnsiTheme="minorHAnsi" w:cstheme="minorHAnsi"/>
          <w:sz w:val="22"/>
          <w:szCs w:val="22"/>
          <w:lang w:val="en-US"/>
        </w:rPr>
        <w:t>for our 2023 summer productions.</w:t>
      </w:r>
    </w:p>
    <w:p w14:paraId="2F86BDDE" w14:textId="1CBAB28B" w:rsidR="0056588C" w:rsidRPr="00A82B01" w:rsidRDefault="00A55C47" w:rsidP="0056588C">
      <w:pPr>
        <w:pStyle w:val="paragraph"/>
        <w:numPr>
          <w:ilvl w:val="0"/>
          <w:numId w:val="10"/>
        </w:numPr>
        <w:spacing w:before="0" w:beforeAutospacing="0" w:after="0" w:afterAutospacing="0"/>
        <w:textAlignment w:val="baseline"/>
        <w:rPr>
          <w:rStyle w:val="normaltextrun"/>
          <w:rFonts w:ascii="Segoe UI" w:hAnsi="Segoe UI" w:cs="Segoe UI"/>
          <w:sz w:val="18"/>
          <w:szCs w:val="18"/>
          <w:lang w:val="en-US"/>
        </w:rPr>
      </w:pPr>
      <w:r w:rsidRPr="00545843">
        <w:rPr>
          <w:rStyle w:val="normaltextrun"/>
          <w:rFonts w:ascii="Calibri" w:hAnsi="Calibri" w:cs="Calibri"/>
          <w:sz w:val="22"/>
          <w:szCs w:val="22"/>
          <w:lang w:val="en-US"/>
        </w:rPr>
        <w:t xml:space="preserve">Seasonal position from </w:t>
      </w:r>
      <w:r w:rsidR="0079055B">
        <w:rPr>
          <w:rStyle w:val="normaltextrun"/>
          <w:rFonts w:ascii="Calibri" w:hAnsi="Calibri" w:cs="Calibri"/>
          <w:sz w:val="22"/>
          <w:szCs w:val="22"/>
          <w:lang w:val="en-US"/>
        </w:rPr>
        <w:t xml:space="preserve">May </w:t>
      </w:r>
      <w:r w:rsidR="00C30CC0">
        <w:rPr>
          <w:rStyle w:val="normaltextrun"/>
          <w:rFonts w:ascii="Calibri" w:hAnsi="Calibri" w:cs="Calibri"/>
          <w:sz w:val="22"/>
          <w:szCs w:val="22"/>
          <w:lang w:val="en-US"/>
        </w:rPr>
        <w:t>3</w:t>
      </w:r>
      <w:r w:rsidR="00FB7C04" w:rsidRPr="00545843">
        <w:rPr>
          <w:rStyle w:val="normaltextrun"/>
          <w:rFonts w:ascii="Calibri" w:hAnsi="Calibri" w:cs="Calibri"/>
          <w:sz w:val="22"/>
          <w:szCs w:val="22"/>
          <w:lang w:val="en-US"/>
        </w:rPr>
        <w:t xml:space="preserve"> –</w:t>
      </w:r>
      <w:r w:rsidR="0056588C" w:rsidRPr="00545843">
        <w:rPr>
          <w:rStyle w:val="normaltextrun"/>
          <w:rFonts w:ascii="Calibri" w:hAnsi="Calibri" w:cs="Calibri"/>
          <w:sz w:val="22"/>
          <w:szCs w:val="22"/>
          <w:lang w:val="en-US"/>
        </w:rPr>
        <w:t xml:space="preserve"> </w:t>
      </w:r>
      <w:r w:rsidR="00192E6B">
        <w:rPr>
          <w:rStyle w:val="normaltextrun"/>
          <w:rFonts w:ascii="Calibri" w:hAnsi="Calibri" w:cs="Calibri"/>
          <w:sz w:val="22"/>
          <w:szCs w:val="22"/>
          <w:lang w:val="en-US"/>
        </w:rPr>
        <w:t>September 15</w:t>
      </w:r>
      <w:r w:rsidR="0056588C" w:rsidRPr="00545843">
        <w:rPr>
          <w:rStyle w:val="normaltextrun"/>
          <w:rFonts w:ascii="Calibri" w:hAnsi="Calibri" w:cs="Calibri"/>
          <w:sz w:val="22"/>
          <w:szCs w:val="22"/>
          <w:lang w:val="en-US"/>
        </w:rPr>
        <w:t>, 202</w:t>
      </w:r>
      <w:r w:rsidR="00FB7C04" w:rsidRPr="00545843">
        <w:rPr>
          <w:rStyle w:val="normaltextrun"/>
          <w:rFonts w:ascii="Calibri" w:hAnsi="Calibri" w:cs="Calibri"/>
          <w:sz w:val="22"/>
          <w:szCs w:val="22"/>
          <w:lang w:val="en-US"/>
        </w:rPr>
        <w:t>3</w:t>
      </w:r>
      <w:r w:rsidR="0037648E">
        <w:rPr>
          <w:rStyle w:val="normaltextrun"/>
          <w:rFonts w:ascii="Calibri" w:hAnsi="Calibri" w:cs="Calibri"/>
          <w:sz w:val="22"/>
          <w:szCs w:val="22"/>
          <w:lang w:val="en-US"/>
        </w:rPr>
        <w:t xml:space="preserve">. </w:t>
      </w:r>
    </w:p>
    <w:p w14:paraId="3D89B6D5" w14:textId="7630389B" w:rsidR="00A82B01" w:rsidRPr="00ED0DCA" w:rsidRDefault="00A82B01" w:rsidP="0056588C">
      <w:pPr>
        <w:pStyle w:val="paragraph"/>
        <w:numPr>
          <w:ilvl w:val="0"/>
          <w:numId w:val="10"/>
        </w:numPr>
        <w:spacing w:before="0" w:beforeAutospacing="0" w:after="0" w:afterAutospacing="0"/>
        <w:textAlignment w:val="baseline"/>
        <w:rPr>
          <w:rStyle w:val="normaltextrun"/>
          <w:rFonts w:ascii="Segoe UI" w:hAnsi="Segoe UI" w:cs="Segoe UI"/>
          <w:sz w:val="18"/>
          <w:szCs w:val="18"/>
          <w:lang w:val="en-US"/>
        </w:rPr>
      </w:pPr>
      <w:r>
        <w:rPr>
          <w:rStyle w:val="normaltextrun"/>
          <w:rFonts w:ascii="Calibri" w:hAnsi="Calibri" w:cs="Calibri"/>
          <w:sz w:val="22"/>
          <w:szCs w:val="22"/>
          <w:lang w:val="en-US"/>
        </w:rPr>
        <w:t>This is a union position and preference will be given to IATSE member of Winnipeg Local 63.</w:t>
      </w:r>
    </w:p>
    <w:p w14:paraId="498D206D" w14:textId="536526D4" w:rsidR="0056588C" w:rsidRPr="008F6ED1" w:rsidRDefault="0056588C" w:rsidP="0056588C">
      <w:pPr>
        <w:pStyle w:val="paragraph"/>
        <w:numPr>
          <w:ilvl w:val="0"/>
          <w:numId w:val="10"/>
        </w:numPr>
        <w:spacing w:before="0" w:beforeAutospacing="0" w:after="0" w:afterAutospacing="0"/>
        <w:textAlignment w:val="baseline"/>
        <w:rPr>
          <w:rStyle w:val="scxw111667042"/>
          <w:rFonts w:ascii="Segoe UI" w:hAnsi="Segoe UI" w:cs="Segoe UI"/>
          <w:sz w:val="18"/>
          <w:szCs w:val="18"/>
          <w:lang w:val="en-US"/>
        </w:rPr>
      </w:pPr>
      <w:r w:rsidRPr="6039C2BF">
        <w:rPr>
          <w:rStyle w:val="normaltextrun"/>
          <w:rFonts w:ascii="Calibri" w:hAnsi="Calibri" w:cs="Calibri"/>
          <w:sz w:val="22"/>
          <w:szCs w:val="22"/>
          <w:lang w:val="en-US"/>
        </w:rPr>
        <w:t>The position requires flexibility in schedule during the summer months.</w:t>
      </w:r>
      <w:r w:rsidR="00486318">
        <w:rPr>
          <w:rStyle w:val="normaltextrun"/>
          <w:rFonts w:ascii="Calibri" w:hAnsi="Calibri" w:cs="Calibri"/>
          <w:sz w:val="22"/>
          <w:szCs w:val="22"/>
          <w:lang w:val="en-US"/>
        </w:rPr>
        <w:t xml:space="preserve"> </w:t>
      </w:r>
      <w:r w:rsidR="00285CD9">
        <w:rPr>
          <w:rStyle w:val="normaltextrun"/>
          <w:rFonts w:ascii="Calibri" w:hAnsi="Calibri" w:cs="Calibri"/>
          <w:sz w:val="22"/>
          <w:szCs w:val="22"/>
          <w:lang w:val="en-US"/>
        </w:rPr>
        <w:t xml:space="preserve">As </w:t>
      </w:r>
      <w:r w:rsidR="003167CE">
        <w:rPr>
          <w:rStyle w:val="normaltextrun"/>
          <w:rFonts w:ascii="Calibri" w:hAnsi="Calibri" w:cs="Calibri"/>
          <w:sz w:val="22"/>
          <w:szCs w:val="22"/>
          <w:lang w:val="en-US"/>
        </w:rPr>
        <w:t xml:space="preserve">part of the running crew for the </w:t>
      </w:r>
      <w:r w:rsidR="008E1680">
        <w:rPr>
          <w:rStyle w:val="normaltextrun"/>
          <w:rFonts w:ascii="Calibri" w:hAnsi="Calibri" w:cs="Calibri"/>
          <w:sz w:val="22"/>
          <w:szCs w:val="22"/>
          <w:lang w:val="en-US"/>
        </w:rPr>
        <w:t>productions</w:t>
      </w:r>
      <w:r w:rsidR="00285CD9">
        <w:rPr>
          <w:rStyle w:val="normaltextrun"/>
          <w:rFonts w:ascii="Calibri" w:hAnsi="Calibri" w:cs="Calibri"/>
          <w:sz w:val="22"/>
          <w:szCs w:val="22"/>
          <w:lang w:val="en-US"/>
        </w:rPr>
        <w:t xml:space="preserve">, </w:t>
      </w:r>
      <w:r w:rsidR="003167CE">
        <w:rPr>
          <w:rStyle w:val="normaltextrun"/>
          <w:rFonts w:ascii="Calibri" w:hAnsi="Calibri" w:cs="Calibri"/>
          <w:sz w:val="22"/>
          <w:szCs w:val="22"/>
          <w:lang w:val="en-US"/>
        </w:rPr>
        <w:t>w</w:t>
      </w:r>
      <w:r w:rsidR="00486318">
        <w:rPr>
          <w:rStyle w:val="normaltextrun"/>
          <w:rFonts w:ascii="Calibri" w:hAnsi="Calibri" w:cs="Calibri"/>
          <w:sz w:val="22"/>
          <w:szCs w:val="22"/>
          <w:lang w:val="en-US"/>
        </w:rPr>
        <w:t xml:space="preserve">eekend availability is </w:t>
      </w:r>
      <w:r w:rsidR="00285CD9">
        <w:rPr>
          <w:rStyle w:val="normaltextrun"/>
          <w:rFonts w:ascii="Calibri" w:hAnsi="Calibri" w:cs="Calibri"/>
          <w:sz w:val="22"/>
          <w:szCs w:val="22"/>
          <w:lang w:val="en-US"/>
        </w:rPr>
        <w:t>a must</w:t>
      </w:r>
      <w:r w:rsidR="00B475E0">
        <w:rPr>
          <w:rStyle w:val="normaltextrun"/>
          <w:rFonts w:ascii="Calibri" w:hAnsi="Calibri" w:cs="Calibri"/>
          <w:sz w:val="22"/>
          <w:szCs w:val="22"/>
          <w:lang w:val="en-US"/>
        </w:rPr>
        <w:t>.</w:t>
      </w:r>
    </w:p>
    <w:p w14:paraId="282DD030" w14:textId="7CFB52EE" w:rsidR="008F6ED1" w:rsidRPr="0056588C" w:rsidRDefault="008F6ED1" w:rsidP="0056588C">
      <w:pPr>
        <w:pStyle w:val="paragraph"/>
        <w:numPr>
          <w:ilvl w:val="0"/>
          <w:numId w:val="10"/>
        </w:numPr>
        <w:spacing w:before="0" w:beforeAutospacing="0" w:after="0" w:afterAutospacing="0"/>
        <w:textAlignment w:val="baseline"/>
        <w:rPr>
          <w:rStyle w:val="scxw111667042"/>
          <w:rFonts w:ascii="Segoe UI" w:hAnsi="Segoe UI" w:cs="Segoe UI"/>
          <w:sz w:val="18"/>
          <w:szCs w:val="18"/>
          <w:lang w:val="en-US"/>
        </w:rPr>
      </w:pPr>
      <w:r>
        <w:rPr>
          <w:rStyle w:val="scxw111667042"/>
          <w:rFonts w:ascii="Calibri" w:hAnsi="Calibri" w:cs="Calibri"/>
          <w:sz w:val="22"/>
          <w:szCs w:val="22"/>
          <w:lang w:val="en-US"/>
        </w:rPr>
        <w:t xml:space="preserve">Based on a </w:t>
      </w:r>
      <w:r w:rsidR="00486318">
        <w:rPr>
          <w:rStyle w:val="scxw111667042"/>
          <w:rFonts w:ascii="Calibri" w:hAnsi="Calibri" w:cs="Calibri"/>
          <w:sz w:val="22"/>
          <w:szCs w:val="22"/>
          <w:lang w:val="en-US"/>
        </w:rPr>
        <w:t>40-hour</w:t>
      </w:r>
      <w:r>
        <w:rPr>
          <w:rStyle w:val="scxw111667042"/>
          <w:rFonts w:ascii="Calibri" w:hAnsi="Calibri" w:cs="Calibri"/>
          <w:sz w:val="22"/>
          <w:szCs w:val="22"/>
          <w:lang w:val="en-US"/>
        </w:rPr>
        <w:t xml:space="preserve"> work week</w:t>
      </w:r>
    </w:p>
    <w:p w14:paraId="6AC52D94" w14:textId="0EF10EF7" w:rsidR="005D2437" w:rsidRPr="00957158" w:rsidRDefault="005D2437" w:rsidP="00957158">
      <w:pPr>
        <w:pStyle w:val="paragraph"/>
        <w:spacing w:before="0" w:beforeAutospacing="0" w:after="0" w:afterAutospacing="0"/>
        <w:textAlignment w:val="baseline"/>
        <w:rPr>
          <w:rStyle w:val="normaltextrun"/>
          <w:rFonts w:ascii="Calibri" w:hAnsi="Calibri" w:cs="Calibri"/>
          <w:lang w:val="en-US"/>
        </w:rPr>
      </w:pPr>
    </w:p>
    <w:p w14:paraId="26DAE22D" w14:textId="32EBF4D3" w:rsidR="00E61B5E" w:rsidRDefault="00E61B5E" w:rsidP="005D2437">
      <w:pPr>
        <w:pStyle w:val="paragraph"/>
        <w:spacing w:before="0" w:beforeAutospacing="0" w:after="0" w:afterAutospacing="0"/>
        <w:textAlignment w:val="baseline"/>
        <w:rPr>
          <w:rStyle w:val="normaltextrun"/>
          <w:rFonts w:ascii="Calibri" w:hAnsi="Calibri" w:cs="Calibri"/>
          <w:b/>
          <w:bCs/>
          <w:sz w:val="28"/>
          <w:szCs w:val="28"/>
          <w:lang w:val="en-US"/>
        </w:rPr>
      </w:pPr>
      <w:r>
        <w:rPr>
          <w:rStyle w:val="normaltextrun"/>
          <w:rFonts w:ascii="Calibri" w:hAnsi="Calibri" w:cs="Calibri"/>
          <w:b/>
          <w:bCs/>
          <w:sz w:val="28"/>
          <w:szCs w:val="28"/>
          <w:lang w:val="en-US"/>
        </w:rPr>
        <w:t>Key Duties &amp; Responsibilities</w:t>
      </w:r>
    </w:p>
    <w:p w14:paraId="5D19DC4D" w14:textId="40D7E1C5" w:rsidR="0081017A" w:rsidRDefault="00541C4D" w:rsidP="00842005">
      <w:pPr>
        <w:numPr>
          <w:ilvl w:val="0"/>
          <w:numId w:val="18"/>
        </w:numPr>
        <w:shd w:val="clear" w:color="auto" w:fill="FFFFFF"/>
        <w:ind w:left="709"/>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 xml:space="preserve">Ensure a safe and effective operation of the Electrics Department throughout the </w:t>
      </w:r>
      <w:r w:rsidR="00102DDA">
        <w:rPr>
          <w:rFonts w:eastAsia="Times New Roman" w:cstheme="minorHAnsi"/>
          <w:color w:val="3A3A3A"/>
          <w:sz w:val="22"/>
          <w:szCs w:val="22"/>
          <w:lang w:eastAsia="en-CA"/>
        </w:rPr>
        <w:t>season.</w:t>
      </w:r>
    </w:p>
    <w:p w14:paraId="118C9234" w14:textId="53DABD38" w:rsidR="00D3154F" w:rsidRPr="00D3154F" w:rsidRDefault="00D3154F" w:rsidP="00D3154F">
      <w:pPr>
        <w:numPr>
          <w:ilvl w:val="0"/>
          <w:numId w:val="18"/>
        </w:numPr>
        <w:shd w:val="clear" w:color="auto" w:fill="FFFFFF"/>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 xml:space="preserve">Supervise </w:t>
      </w:r>
      <w:r w:rsidRPr="00D3154F">
        <w:rPr>
          <w:rFonts w:eastAsia="Times New Roman" w:cstheme="minorHAnsi"/>
          <w:color w:val="3A3A3A"/>
          <w:sz w:val="22"/>
          <w:szCs w:val="22"/>
          <w:lang w:eastAsia="en-CA"/>
        </w:rPr>
        <w:t xml:space="preserve">the proper installation of all rented and owned lighting/ special effect/ DMX related equipment and systems, in consultation with the Lighting Designer, Management and hired production </w:t>
      </w:r>
      <w:r w:rsidR="00BA7219" w:rsidRPr="00D3154F">
        <w:rPr>
          <w:rFonts w:eastAsia="Times New Roman" w:cstheme="minorHAnsi"/>
          <w:color w:val="3A3A3A"/>
          <w:sz w:val="22"/>
          <w:szCs w:val="22"/>
          <w:lang w:eastAsia="en-CA"/>
        </w:rPr>
        <w:t>companies.</w:t>
      </w:r>
    </w:p>
    <w:p w14:paraId="294A78FE" w14:textId="56F288EF" w:rsidR="00541C4D" w:rsidRDefault="00541C4D" w:rsidP="00842005">
      <w:pPr>
        <w:numPr>
          <w:ilvl w:val="0"/>
          <w:numId w:val="18"/>
        </w:numPr>
        <w:shd w:val="clear" w:color="auto" w:fill="FFFFFF"/>
        <w:ind w:left="709"/>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Supervises the preparation and implementation of show hangs, focus</w:t>
      </w:r>
      <w:r w:rsidR="00550E90">
        <w:rPr>
          <w:rFonts w:eastAsia="Times New Roman" w:cstheme="minorHAnsi"/>
          <w:color w:val="3A3A3A"/>
          <w:sz w:val="22"/>
          <w:szCs w:val="22"/>
          <w:lang w:eastAsia="en-CA"/>
        </w:rPr>
        <w:t>,</w:t>
      </w:r>
      <w:r>
        <w:rPr>
          <w:rFonts w:eastAsia="Times New Roman" w:cstheme="minorHAnsi"/>
          <w:color w:val="3A3A3A"/>
          <w:sz w:val="22"/>
          <w:szCs w:val="22"/>
          <w:lang w:eastAsia="en-CA"/>
        </w:rPr>
        <w:t xml:space="preserve"> and </w:t>
      </w:r>
      <w:r w:rsidR="00102DDA">
        <w:rPr>
          <w:rFonts w:eastAsia="Times New Roman" w:cstheme="minorHAnsi"/>
          <w:color w:val="3A3A3A"/>
          <w:sz w:val="22"/>
          <w:szCs w:val="22"/>
          <w:lang w:eastAsia="en-CA"/>
        </w:rPr>
        <w:t>maintenance.</w:t>
      </w:r>
    </w:p>
    <w:p w14:paraId="12D91832" w14:textId="56648D5C" w:rsidR="00541C4D" w:rsidRDefault="00FD5938" w:rsidP="00842005">
      <w:pPr>
        <w:numPr>
          <w:ilvl w:val="0"/>
          <w:numId w:val="18"/>
        </w:numPr>
        <w:shd w:val="clear" w:color="auto" w:fill="FFFFFF"/>
        <w:ind w:left="709"/>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Acting as lighting operator for</w:t>
      </w:r>
      <w:r w:rsidR="00D801F5">
        <w:rPr>
          <w:rFonts w:eastAsia="Times New Roman" w:cstheme="minorHAnsi"/>
          <w:color w:val="3A3A3A"/>
          <w:sz w:val="22"/>
          <w:szCs w:val="22"/>
          <w:lang w:eastAsia="en-CA"/>
        </w:rPr>
        <w:t xml:space="preserve"> technical rehearsals and all performances of Rainbow Stage’s 2023 season.</w:t>
      </w:r>
    </w:p>
    <w:p w14:paraId="2EBCFEF1" w14:textId="22EA207A" w:rsidR="00366FDB" w:rsidRPr="00366FDB" w:rsidRDefault="00366FDB" w:rsidP="00842005">
      <w:pPr>
        <w:numPr>
          <w:ilvl w:val="0"/>
          <w:numId w:val="18"/>
        </w:numPr>
        <w:shd w:val="clear" w:color="auto" w:fill="FFFFFF"/>
        <w:ind w:left="709"/>
        <w:textAlignment w:val="baseline"/>
        <w:rPr>
          <w:rFonts w:eastAsia="Times New Roman" w:cstheme="minorHAnsi"/>
          <w:color w:val="3A3A3A"/>
          <w:sz w:val="22"/>
          <w:szCs w:val="22"/>
          <w:lang w:eastAsia="en-CA"/>
        </w:rPr>
      </w:pPr>
      <w:r w:rsidRPr="00366FDB">
        <w:rPr>
          <w:rFonts w:cstheme="minorHAnsi"/>
          <w:sz w:val="22"/>
          <w:szCs w:val="22"/>
          <w:shd w:val="clear" w:color="auto" w:fill="FFFFFF"/>
        </w:rPr>
        <w:t xml:space="preserve">Programming the </w:t>
      </w:r>
      <w:r w:rsidRPr="00E1597D">
        <w:rPr>
          <w:rFonts w:cstheme="minorHAnsi"/>
          <w:sz w:val="22"/>
          <w:szCs w:val="22"/>
          <w:shd w:val="clear" w:color="auto" w:fill="FFFFFF"/>
        </w:rPr>
        <w:t xml:space="preserve">ETC </w:t>
      </w:r>
      <w:r w:rsidR="00E1597D">
        <w:rPr>
          <w:rFonts w:cstheme="minorHAnsi"/>
          <w:sz w:val="22"/>
          <w:szCs w:val="22"/>
          <w:shd w:val="clear" w:color="auto" w:fill="FFFFFF"/>
        </w:rPr>
        <w:t>ION</w:t>
      </w:r>
      <w:r w:rsidRPr="00366FDB">
        <w:rPr>
          <w:rFonts w:cstheme="minorHAnsi"/>
          <w:sz w:val="22"/>
          <w:szCs w:val="22"/>
          <w:shd w:val="clear" w:color="auto" w:fill="FFFFFF"/>
        </w:rPr>
        <w:t xml:space="preserve"> lighting console throughout the tech process in support of the Lighting Designer</w:t>
      </w:r>
    </w:p>
    <w:p w14:paraId="2A7E7978" w14:textId="2698BB9E" w:rsidR="00541C4D" w:rsidRDefault="00F915A2" w:rsidP="00842005">
      <w:pPr>
        <w:numPr>
          <w:ilvl w:val="0"/>
          <w:numId w:val="18"/>
        </w:numPr>
        <w:shd w:val="clear" w:color="auto" w:fill="FFFFFF"/>
        <w:ind w:left="709"/>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 xml:space="preserve">Builds positive personnel relationships and resolves </w:t>
      </w:r>
      <w:r w:rsidR="00102DDA">
        <w:rPr>
          <w:rFonts w:eastAsia="Times New Roman" w:cstheme="minorHAnsi"/>
          <w:color w:val="3A3A3A"/>
          <w:sz w:val="22"/>
          <w:szCs w:val="22"/>
          <w:lang w:eastAsia="en-CA"/>
        </w:rPr>
        <w:t>conflicts.</w:t>
      </w:r>
    </w:p>
    <w:p w14:paraId="4D59D29B" w14:textId="7695D077" w:rsidR="00F915A2" w:rsidRDefault="00F915A2" w:rsidP="00842005">
      <w:pPr>
        <w:numPr>
          <w:ilvl w:val="0"/>
          <w:numId w:val="18"/>
        </w:numPr>
        <w:shd w:val="clear" w:color="auto" w:fill="FFFFFF"/>
        <w:ind w:left="709"/>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 xml:space="preserve">Ensures the readiness of all electrics department personnel, supplies, equipment, </w:t>
      </w:r>
      <w:r w:rsidR="00BC45E1">
        <w:rPr>
          <w:rFonts w:eastAsia="Times New Roman" w:cstheme="minorHAnsi"/>
          <w:color w:val="3A3A3A"/>
          <w:sz w:val="22"/>
          <w:szCs w:val="22"/>
          <w:lang w:eastAsia="en-CA"/>
        </w:rPr>
        <w:t>facilities,</w:t>
      </w:r>
      <w:r>
        <w:rPr>
          <w:rFonts w:eastAsia="Times New Roman" w:cstheme="minorHAnsi"/>
          <w:color w:val="3A3A3A"/>
          <w:sz w:val="22"/>
          <w:szCs w:val="22"/>
          <w:lang w:eastAsia="en-CA"/>
        </w:rPr>
        <w:t xml:space="preserve"> and </w:t>
      </w:r>
      <w:r w:rsidR="00102DDA">
        <w:rPr>
          <w:rFonts w:eastAsia="Times New Roman" w:cstheme="minorHAnsi"/>
          <w:color w:val="3A3A3A"/>
          <w:sz w:val="22"/>
          <w:szCs w:val="22"/>
          <w:lang w:eastAsia="en-CA"/>
        </w:rPr>
        <w:t>maintenance.</w:t>
      </w:r>
    </w:p>
    <w:p w14:paraId="7262BC08" w14:textId="7DBF496D" w:rsidR="00F915A2" w:rsidRDefault="00541BF8" w:rsidP="008D288A">
      <w:pPr>
        <w:numPr>
          <w:ilvl w:val="0"/>
          <w:numId w:val="18"/>
        </w:numPr>
        <w:shd w:val="clear" w:color="auto" w:fill="FFFFFF"/>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Creation</w:t>
      </w:r>
      <w:r w:rsidR="008D288A" w:rsidRPr="008D288A">
        <w:rPr>
          <w:rFonts w:eastAsia="Times New Roman" w:cstheme="minorHAnsi"/>
          <w:color w:val="3A3A3A"/>
          <w:sz w:val="22"/>
          <w:szCs w:val="22"/>
          <w:lang w:eastAsia="en-CA"/>
        </w:rPr>
        <w:t xml:space="preserve"> and maintenance of paperwork in such a format that is concise and clear enough that, in an emergency, an assistant or replacement could resume the work in place of the Head Electrician. This includes install plans, show running lists, and strike </w:t>
      </w:r>
      <w:r w:rsidR="0073573E" w:rsidRPr="008D288A">
        <w:rPr>
          <w:rFonts w:eastAsia="Times New Roman" w:cstheme="minorHAnsi"/>
          <w:color w:val="3A3A3A"/>
          <w:sz w:val="22"/>
          <w:szCs w:val="22"/>
          <w:lang w:eastAsia="en-CA"/>
        </w:rPr>
        <w:t>plans.</w:t>
      </w:r>
    </w:p>
    <w:p w14:paraId="03CDE8A8" w14:textId="7FD75727" w:rsidR="008F2C9E" w:rsidRDefault="008F2C9E" w:rsidP="008F2C9E">
      <w:pPr>
        <w:numPr>
          <w:ilvl w:val="0"/>
          <w:numId w:val="18"/>
        </w:numPr>
        <w:shd w:val="clear" w:color="auto" w:fill="FFFFFF"/>
        <w:textAlignment w:val="baseline"/>
        <w:rPr>
          <w:rFonts w:eastAsia="Times New Roman" w:cstheme="minorHAnsi"/>
          <w:color w:val="3A3A3A"/>
          <w:sz w:val="22"/>
          <w:szCs w:val="22"/>
          <w:lang w:eastAsia="en-CA"/>
        </w:rPr>
      </w:pPr>
      <w:r>
        <w:rPr>
          <w:rFonts w:eastAsia="Times New Roman" w:cstheme="minorHAnsi"/>
          <w:color w:val="3A3A3A"/>
          <w:sz w:val="22"/>
          <w:szCs w:val="22"/>
          <w:lang w:eastAsia="en-CA"/>
        </w:rPr>
        <w:t xml:space="preserve">Take </w:t>
      </w:r>
      <w:r w:rsidRPr="008F2C9E">
        <w:rPr>
          <w:rFonts w:eastAsia="Times New Roman" w:cstheme="minorHAnsi"/>
          <w:color w:val="3A3A3A"/>
          <w:sz w:val="22"/>
          <w:szCs w:val="22"/>
          <w:lang w:eastAsia="en-CA"/>
        </w:rPr>
        <w:t>responsibility for the installation and wiring of any scenic, prop or costume related elements that involve electric elements or lighting technologies</w:t>
      </w:r>
    </w:p>
    <w:p w14:paraId="787DCADE" w14:textId="4E7F78FB" w:rsidR="00BA7219" w:rsidRDefault="00BA7219" w:rsidP="00BA7219">
      <w:pPr>
        <w:numPr>
          <w:ilvl w:val="0"/>
          <w:numId w:val="18"/>
        </w:numPr>
        <w:shd w:val="clear" w:color="auto" w:fill="FFFFFF"/>
        <w:textAlignment w:val="baseline"/>
        <w:rPr>
          <w:rFonts w:eastAsia="Times New Roman" w:cstheme="minorHAnsi"/>
          <w:color w:val="3A3A3A"/>
          <w:sz w:val="22"/>
          <w:szCs w:val="22"/>
          <w:lang w:eastAsia="en-CA"/>
        </w:rPr>
      </w:pPr>
      <w:r w:rsidRPr="00BA7219">
        <w:rPr>
          <w:rFonts w:eastAsia="Times New Roman" w:cstheme="minorHAnsi"/>
          <w:color w:val="3A3A3A"/>
          <w:sz w:val="22"/>
          <w:szCs w:val="22"/>
          <w:lang w:eastAsia="en-CA"/>
        </w:rPr>
        <w:t>Liaise with the Audio Department to ensure smooth and proper installation of any video monitoring systems.</w:t>
      </w:r>
    </w:p>
    <w:p w14:paraId="374DA16C" w14:textId="24886D68" w:rsidR="00AB3C29" w:rsidRPr="000103C4" w:rsidRDefault="00AB3C29" w:rsidP="00AB3C29">
      <w:pPr>
        <w:numPr>
          <w:ilvl w:val="0"/>
          <w:numId w:val="18"/>
        </w:numPr>
        <w:shd w:val="clear" w:color="auto" w:fill="FFFFFF"/>
        <w:textAlignment w:val="baseline"/>
        <w:rPr>
          <w:rFonts w:eastAsia="Times New Roman" w:cstheme="minorHAnsi"/>
          <w:color w:val="3A3A3A"/>
          <w:sz w:val="22"/>
          <w:szCs w:val="22"/>
          <w:lang w:eastAsia="en-CA"/>
        </w:rPr>
      </w:pPr>
      <w:r w:rsidRPr="00AB3C29">
        <w:rPr>
          <w:rFonts w:eastAsia="Times New Roman" w:cstheme="minorHAnsi"/>
          <w:color w:val="3A3A3A"/>
          <w:sz w:val="22"/>
          <w:szCs w:val="22"/>
          <w:lang w:eastAsia="en-CA"/>
        </w:rPr>
        <w:t xml:space="preserve">Assist with the maintenance and update all equipment and inventory lists as they pertain to Lighting and DMX related equipment. This is to be updated once a year, at the end of the season. This is to be submitted to the </w:t>
      </w:r>
      <w:r w:rsidRPr="000103C4">
        <w:rPr>
          <w:rFonts w:eastAsia="Times New Roman" w:cstheme="minorHAnsi"/>
          <w:color w:val="3A3A3A"/>
          <w:sz w:val="22"/>
          <w:szCs w:val="22"/>
          <w:lang w:eastAsia="en-CA"/>
        </w:rPr>
        <w:t>Production Manage</w:t>
      </w:r>
      <w:r w:rsidR="007F38BE" w:rsidRPr="000103C4">
        <w:rPr>
          <w:rFonts w:eastAsia="Times New Roman" w:cstheme="minorHAnsi"/>
          <w:color w:val="3A3A3A"/>
          <w:sz w:val="22"/>
          <w:szCs w:val="22"/>
          <w:lang w:eastAsia="en-CA"/>
        </w:rPr>
        <w:t>r.</w:t>
      </w:r>
    </w:p>
    <w:p w14:paraId="6F1BA02B" w14:textId="0B80FE25" w:rsidR="000103C4" w:rsidRPr="000103C4" w:rsidRDefault="000103C4" w:rsidP="00AB3C29">
      <w:pPr>
        <w:numPr>
          <w:ilvl w:val="0"/>
          <w:numId w:val="18"/>
        </w:numPr>
        <w:shd w:val="clear" w:color="auto" w:fill="FFFFFF"/>
        <w:textAlignment w:val="baseline"/>
        <w:rPr>
          <w:rFonts w:eastAsia="Times New Roman" w:cstheme="minorHAnsi"/>
          <w:color w:val="3A3A3A"/>
          <w:sz w:val="22"/>
          <w:szCs w:val="22"/>
          <w:lang w:eastAsia="en-CA"/>
        </w:rPr>
      </w:pPr>
      <w:r w:rsidRPr="000103C4">
        <w:rPr>
          <w:rFonts w:cstheme="minorHAnsi"/>
          <w:sz w:val="22"/>
          <w:szCs w:val="22"/>
          <w:shd w:val="clear" w:color="auto" w:fill="FFFFFF"/>
        </w:rPr>
        <w:t xml:space="preserve">Supervising casual technicians in cooperation with the Head </w:t>
      </w:r>
      <w:r>
        <w:rPr>
          <w:rFonts w:cstheme="minorHAnsi"/>
          <w:sz w:val="22"/>
          <w:szCs w:val="22"/>
          <w:shd w:val="clear" w:color="auto" w:fill="FFFFFF"/>
        </w:rPr>
        <w:t xml:space="preserve">Stage </w:t>
      </w:r>
      <w:r w:rsidRPr="000103C4">
        <w:rPr>
          <w:rFonts w:cstheme="minorHAnsi"/>
          <w:sz w:val="22"/>
          <w:szCs w:val="22"/>
          <w:shd w:val="clear" w:color="auto" w:fill="FFFFFF"/>
        </w:rPr>
        <w:t>Carpenter and Head of Sound</w:t>
      </w:r>
      <w:r>
        <w:rPr>
          <w:rFonts w:cstheme="minorHAnsi"/>
          <w:sz w:val="22"/>
          <w:szCs w:val="22"/>
          <w:shd w:val="clear" w:color="auto" w:fill="FFFFFF"/>
        </w:rPr>
        <w:t>.</w:t>
      </w:r>
    </w:p>
    <w:p w14:paraId="623CCA79" w14:textId="2C85430E" w:rsidR="007F38BE" w:rsidRDefault="007F38BE" w:rsidP="007F38BE">
      <w:pPr>
        <w:numPr>
          <w:ilvl w:val="0"/>
          <w:numId w:val="18"/>
        </w:numPr>
        <w:shd w:val="clear" w:color="auto" w:fill="FFFFFF"/>
        <w:textAlignment w:val="baseline"/>
        <w:rPr>
          <w:rFonts w:eastAsia="Times New Roman" w:cstheme="minorHAnsi"/>
          <w:color w:val="3A3A3A"/>
          <w:sz w:val="22"/>
          <w:szCs w:val="22"/>
          <w:lang w:eastAsia="en-CA"/>
        </w:rPr>
      </w:pPr>
      <w:r w:rsidRPr="007F38BE">
        <w:rPr>
          <w:rFonts w:eastAsia="Times New Roman" w:cstheme="minorHAnsi"/>
          <w:color w:val="3A3A3A"/>
          <w:sz w:val="22"/>
          <w:szCs w:val="22"/>
          <w:lang w:eastAsia="en-CA"/>
        </w:rPr>
        <w:t>Maintain a clean and safe working environment in all Lighting related storage spaces and areas</w:t>
      </w:r>
      <w:r>
        <w:rPr>
          <w:rFonts w:eastAsia="Times New Roman" w:cstheme="minorHAnsi"/>
          <w:color w:val="3A3A3A"/>
          <w:sz w:val="22"/>
          <w:szCs w:val="22"/>
          <w:lang w:eastAsia="en-CA"/>
        </w:rPr>
        <w:t>.</w:t>
      </w:r>
    </w:p>
    <w:p w14:paraId="79D40F96" w14:textId="4D969528" w:rsidR="007F38BE" w:rsidRDefault="007F38BE" w:rsidP="007F38BE">
      <w:pPr>
        <w:numPr>
          <w:ilvl w:val="0"/>
          <w:numId w:val="18"/>
        </w:numPr>
        <w:shd w:val="clear" w:color="auto" w:fill="FFFFFF"/>
        <w:textAlignment w:val="baseline"/>
        <w:rPr>
          <w:rFonts w:eastAsia="Times New Roman" w:cstheme="minorHAnsi"/>
          <w:color w:val="3A3A3A"/>
          <w:sz w:val="22"/>
          <w:szCs w:val="22"/>
          <w:lang w:eastAsia="en-CA"/>
        </w:rPr>
      </w:pPr>
      <w:r w:rsidRPr="007F38BE">
        <w:rPr>
          <w:rFonts w:eastAsia="Times New Roman" w:cstheme="minorHAnsi"/>
          <w:color w:val="3A3A3A"/>
          <w:sz w:val="22"/>
          <w:szCs w:val="22"/>
          <w:lang w:eastAsia="en-CA"/>
        </w:rPr>
        <w:t>Endeavor to create and support a calm, safe</w:t>
      </w:r>
      <w:r w:rsidR="00B73EDA">
        <w:rPr>
          <w:rFonts w:eastAsia="Times New Roman" w:cstheme="minorHAnsi"/>
          <w:color w:val="3A3A3A"/>
          <w:sz w:val="22"/>
          <w:szCs w:val="22"/>
          <w:lang w:eastAsia="en-CA"/>
        </w:rPr>
        <w:t>,</w:t>
      </w:r>
      <w:r w:rsidRPr="007F38BE">
        <w:rPr>
          <w:rFonts w:eastAsia="Times New Roman" w:cstheme="minorHAnsi"/>
          <w:color w:val="3A3A3A"/>
          <w:sz w:val="22"/>
          <w:szCs w:val="22"/>
          <w:lang w:eastAsia="en-CA"/>
        </w:rPr>
        <w:t xml:space="preserve"> and positive working </w:t>
      </w:r>
      <w:r w:rsidR="00B73EDA" w:rsidRPr="007F38BE">
        <w:rPr>
          <w:rFonts w:eastAsia="Times New Roman" w:cstheme="minorHAnsi"/>
          <w:color w:val="3A3A3A"/>
          <w:sz w:val="22"/>
          <w:szCs w:val="22"/>
          <w:lang w:eastAsia="en-CA"/>
        </w:rPr>
        <w:t>environment.</w:t>
      </w:r>
    </w:p>
    <w:p w14:paraId="62D1C5A5" w14:textId="151D392E" w:rsidR="00132FA2" w:rsidRPr="00132FA2" w:rsidRDefault="00132FA2" w:rsidP="00132FA2">
      <w:pPr>
        <w:numPr>
          <w:ilvl w:val="0"/>
          <w:numId w:val="18"/>
        </w:numPr>
        <w:shd w:val="clear" w:color="auto" w:fill="FFFFFF"/>
        <w:textAlignment w:val="baseline"/>
        <w:rPr>
          <w:rFonts w:eastAsia="Times New Roman" w:cstheme="minorHAnsi"/>
          <w:color w:val="3A3A3A"/>
          <w:sz w:val="22"/>
          <w:szCs w:val="22"/>
          <w:lang w:eastAsia="en-CA"/>
        </w:rPr>
      </w:pPr>
      <w:r w:rsidRPr="00132FA2">
        <w:rPr>
          <w:rFonts w:eastAsia="Times New Roman" w:cstheme="minorHAnsi"/>
          <w:color w:val="3A3A3A"/>
          <w:sz w:val="22"/>
          <w:szCs w:val="22"/>
          <w:lang w:eastAsia="en-CA"/>
        </w:rPr>
        <w:t xml:space="preserve">Other duties as assigned, within reason, by the Head </w:t>
      </w:r>
      <w:r>
        <w:rPr>
          <w:rFonts w:eastAsia="Times New Roman" w:cstheme="minorHAnsi"/>
          <w:color w:val="3A3A3A"/>
          <w:sz w:val="22"/>
          <w:szCs w:val="22"/>
          <w:lang w:eastAsia="en-CA"/>
        </w:rPr>
        <w:t xml:space="preserve">Stage </w:t>
      </w:r>
      <w:r w:rsidRPr="00132FA2">
        <w:rPr>
          <w:rFonts w:eastAsia="Times New Roman" w:cstheme="minorHAnsi"/>
          <w:color w:val="3A3A3A"/>
          <w:sz w:val="22"/>
          <w:szCs w:val="22"/>
          <w:lang w:eastAsia="en-CA"/>
        </w:rPr>
        <w:t>Carpenter or Management</w:t>
      </w:r>
    </w:p>
    <w:p w14:paraId="0D94D606" w14:textId="77777777" w:rsidR="000C66CA" w:rsidRDefault="000C66CA" w:rsidP="00623786">
      <w:pPr>
        <w:pStyle w:val="paragraph"/>
        <w:spacing w:before="0" w:beforeAutospacing="0" w:after="0" w:afterAutospacing="0"/>
        <w:ind w:left="720"/>
        <w:textAlignment w:val="baseline"/>
        <w:rPr>
          <w:rStyle w:val="normaltextrun"/>
          <w:rFonts w:ascii="Calibri" w:hAnsi="Calibri" w:cs="Calibri"/>
          <w:lang w:val="en-US"/>
        </w:rPr>
      </w:pPr>
    </w:p>
    <w:p w14:paraId="5EC93240" w14:textId="510C9537" w:rsidR="0056588C" w:rsidRPr="005D2437" w:rsidRDefault="0056588C" w:rsidP="005D2437">
      <w:pPr>
        <w:pStyle w:val="paragraph"/>
        <w:spacing w:before="0" w:beforeAutospacing="0" w:after="0" w:afterAutospacing="0"/>
        <w:textAlignment w:val="baseline"/>
        <w:rPr>
          <w:rFonts w:ascii="Segoe UI" w:hAnsi="Segoe UI" w:cs="Segoe UI"/>
          <w:sz w:val="18"/>
          <w:szCs w:val="18"/>
          <w:lang w:val="en-US"/>
        </w:rPr>
      </w:pPr>
      <w:r w:rsidRPr="005D2437">
        <w:rPr>
          <w:rStyle w:val="normaltextrun"/>
          <w:rFonts w:ascii="Calibri" w:hAnsi="Calibri" w:cs="Calibri"/>
          <w:b/>
          <w:bCs/>
          <w:sz w:val="28"/>
          <w:szCs w:val="28"/>
          <w:lang w:val="en-US"/>
        </w:rPr>
        <w:t>Qualifications / Required Skills</w:t>
      </w:r>
      <w:r w:rsidRPr="005D2437">
        <w:rPr>
          <w:rStyle w:val="eop"/>
          <w:rFonts w:ascii="Calibri" w:hAnsi="Calibri" w:cs="Calibri"/>
          <w:sz w:val="28"/>
          <w:szCs w:val="28"/>
        </w:rPr>
        <w:t> </w:t>
      </w:r>
    </w:p>
    <w:p w14:paraId="397A942E" w14:textId="221430D2" w:rsidR="004D26B1" w:rsidRPr="00EC394D" w:rsidRDefault="004E5ADE"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 xml:space="preserve">Demonstrated operational knowledge of all theatre systems, </w:t>
      </w:r>
      <w:r w:rsidR="00533411">
        <w:rPr>
          <w:rFonts w:asciiTheme="minorHAnsi" w:hAnsiTheme="minorHAnsi" w:cstheme="minorHAnsi"/>
          <w:color w:val="393939"/>
          <w:sz w:val="22"/>
          <w:szCs w:val="22"/>
        </w:rPr>
        <w:t>practices,</w:t>
      </w:r>
      <w:r>
        <w:rPr>
          <w:rFonts w:asciiTheme="minorHAnsi" w:hAnsiTheme="minorHAnsi" w:cstheme="minorHAnsi"/>
          <w:color w:val="393939"/>
          <w:sz w:val="22"/>
          <w:szCs w:val="22"/>
        </w:rPr>
        <w:t xml:space="preserve"> and protocols with a minimum of 5 years’ experience. Experience in a </w:t>
      </w:r>
      <w:r w:rsidRPr="00EC394D">
        <w:rPr>
          <w:rFonts w:asciiTheme="minorHAnsi" w:hAnsiTheme="minorHAnsi" w:cstheme="minorHAnsi"/>
          <w:color w:val="393939"/>
          <w:sz w:val="22"/>
          <w:szCs w:val="22"/>
        </w:rPr>
        <w:t>supervisory role is an asset.</w:t>
      </w:r>
    </w:p>
    <w:p w14:paraId="55229226" w14:textId="3A32101F" w:rsidR="00EC394D" w:rsidRDefault="004E5ADE" w:rsidP="00C9640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sidRPr="00EC394D">
        <w:rPr>
          <w:rFonts w:asciiTheme="minorHAnsi" w:hAnsiTheme="minorHAnsi" w:cstheme="minorHAnsi"/>
          <w:color w:val="393939"/>
          <w:sz w:val="22"/>
          <w:szCs w:val="22"/>
        </w:rPr>
        <w:t xml:space="preserve">Proficient understanding of </w:t>
      </w:r>
      <w:r w:rsidR="008255AD" w:rsidRPr="00EC394D">
        <w:rPr>
          <w:rFonts w:asciiTheme="minorHAnsi" w:hAnsiTheme="minorHAnsi" w:cstheme="minorHAnsi"/>
          <w:color w:val="393939"/>
          <w:sz w:val="22"/>
          <w:szCs w:val="22"/>
        </w:rPr>
        <w:t>t</w:t>
      </w:r>
      <w:r w:rsidR="008255AD" w:rsidRPr="00EC394D">
        <w:rPr>
          <w:rFonts w:asciiTheme="minorHAnsi" w:hAnsiTheme="minorHAnsi" w:cstheme="minorHAnsi"/>
          <w:color w:val="393939"/>
          <w:sz w:val="22"/>
          <w:szCs w:val="22"/>
        </w:rPr>
        <w:t xml:space="preserve">heatrical lighting equipment inclusive of DMX technologies, wireless systems, power and dimming, moving fixtures, </w:t>
      </w:r>
      <w:r w:rsidR="002E71B3" w:rsidRPr="00EC394D">
        <w:rPr>
          <w:rFonts w:asciiTheme="minorHAnsi" w:hAnsiTheme="minorHAnsi" w:cstheme="minorHAnsi"/>
          <w:color w:val="393939"/>
          <w:sz w:val="22"/>
          <w:szCs w:val="22"/>
        </w:rPr>
        <w:t>LEDs</w:t>
      </w:r>
      <w:r w:rsidR="00B73EDA" w:rsidRPr="00EC394D">
        <w:rPr>
          <w:rFonts w:asciiTheme="minorHAnsi" w:hAnsiTheme="minorHAnsi" w:cstheme="minorHAnsi"/>
          <w:color w:val="393939"/>
          <w:sz w:val="22"/>
          <w:szCs w:val="22"/>
        </w:rPr>
        <w:t>,</w:t>
      </w:r>
      <w:r w:rsidR="008255AD" w:rsidRPr="00EC394D">
        <w:rPr>
          <w:rFonts w:asciiTheme="minorHAnsi" w:hAnsiTheme="minorHAnsi" w:cstheme="minorHAnsi"/>
          <w:color w:val="393939"/>
          <w:sz w:val="22"/>
          <w:szCs w:val="22"/>
        </w:rPr>
        <w:t xml:space="preserve"> and conventional lighting fixtures</w:t>
      </w:r>
      <w:r w:rsidR="008B5B54">
        <w:rPr>
          <w:rFonts w:asciiTheme="minorHAnsi" w:hAnsiTheme="minorHAnsi" w:cstheme="minorHAnsi"/>
          <w:color w:val="393939"/>
          <w:sz w:val="22"/>
          <w:szCs w:val="22"/>
        </w:rPr>
        <w:t>.</w:t>
      </w:r>
    </w:p>
    <w:p w14:paraId="2A43AEE6" w14:textId="5F79669D" w:rsidR="004D5F9D" w:rsidRPr="004D5F9D" w:rsidRDefault="004D5F9D" w:rsidP="00C9640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sidRPr="004D5F9D">
        <w:rPr>
          <w:rFonts w:asciiTheme="minorHAnsi" w:hAnsiTheme="minorHAnsi" w:cstheme="minorHAnsi"/>
          <w:color w:val="393939"/>
          <w:sz w:val="22"/>
          <w:szCs w:val="22"/>
        </w:rPr>
        <w:t xml:space="preserve">Ability to identify, troubleshoot and repair cables, connectors, fixtures, and lighting control </w:t>
      </w:r>
      <w:r w:rsidR="006D2CBD" w:rsidRPr="004D5F9D">
        <w:rPr>
          <w:rFonts w:asciiTheme="minorHAnsi" w:hAnsiTheme="minorHAnsi" w:cstheme="minorHAnsi"/>
          <w:color w:val="393939"/>
          <w:sz w:val="22"/>
          <w:szCs w:val="22"/>
        </w:rPr>
        <w:t>systems.</w:t>
      </w:r>
    </w:p>
    <w:p w14:paraId="403227A9" w14:textId="41A6E5C9" w:rsidR="0015190F" w:rsidRPr="00EC394D" w:rsidRDefault="00670781" w:rsidP="00C9640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sidRPr="00EC394D">
        <w:rPr>
          <w:rFonts w:asciiTheme="minorHAnsi" w:hAnsiTheme="minorHAnsi" w:cstheme="minorHAnsi"/>
          <w:color w:val="393939"/>
          <w:sz w:val="22"/>
          <w:szCs w:val="22"/>
        </w:rPr>
        <w:t xml:space="preserve">Proficient abilities interpreting lighting plots, schematics, and </w:t>
      </w:r>
      <w:r w:rsidR="006D2CBD">
        <w:rPr>
          <w:rFonts w:asciiTheme="minorHAnsi" w:hAnsiTheme="minorHAnsi" w:cstheme="minorHAnsi"/>
          <w:color w:val="393939"/>
          <w:sz w:val="22"/>
          <w:szCs w:val="22"/>
        </w:rPr>
        <w:t xml:space="preserve">technical </w:t>
      </w:r>
      <w:r w:rsidR="006D2CBD" w:rsidRPr="00EC394D">
        <w:rPr>
          <w:rFonts w:asciiTheme="minorHAnsi" w:hAnsiTheme="minorHAnsi" w:cstheme="minorHAnsi"/>
          <w:color w:val="393939"/>
          <w:sz w:val="22"/>
          <w:szCs w:val="22"/>
        </w:rPr>
        <w:t>drawings.</w:t>
      </w:r>
    </w:p>
    <w:p w14:paraId="436DD16F" w14:textId="3AB6D857" w:rsidR="00670781" w:rsidRDefault="00670781"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Extensive knowledge of electronic and electrical fundamentals and code</w:t>
      </w:r>
      <w:r w:rsidR="008B5B54">
        <w:rPr>
          <w:rFonts w:asciiTheme="minorHAnsi" w:hAnsiTheme="minorHAnsi" w:cstheme="minorHAnsi"/>
          <w:color w:val="393939"/>
          <w:sz w:val="22"/>
          <w:szCs w:val="22"/>
        </w:rPr>
        <w:t>.</w:t>
      </w:r>
    </w:p>
    <w:p w14:paraId="4C5D14A9" w14:textId="139664BD" w:rsidR="00670781" w:rsidRDefault="00670781"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Good written and oral communication skills</w:t>
      </w:r>
      <w:r w:rsidR="008B5B54">
        <w:rPr>
          <w:rFonts w:asciiTheme="minorHAnsi" w:hAnsiTheme="minorHAnsi" w:cstheme="minorHAnsi"/>
          <w:color w:val="393939"/>
          <w:sz w:val="22"/>
          <w:szCs w:val="22"/>
        </w:rPr>
        <w:t>.</w:t>
      </w:r>
    </w:p>
    <w:p w14:paraId="6D833845" w14:textId="0BA3660E" w:rsidR="00670781" w:rsidRDefault="00AA7CE1"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Proven time management and organizational skills with attention to detail</w:t>
      </w:r>
      <w:r w:rsidR="008B5B54">
        <w:rPr>
          <w:rFonts w:asciiTheme="minorHAnsi" w:hAnsiTheme="minorHAnsi" w:cstheme="minorHAnsi"/>
          <w:color w:val="393939"/>
          <w:sz w:val="22"/>
          <w:szCs w:val="22"/>
        </w:rPr>
        <w:t>.</w:t>
      </w:r>
    </w:p>
    <w:p w14:paraId="4AD1E6FC" w14:textId="477FC4CC" w:rsidR="00AA7CE1" w:rsidRDefault="00141DC7"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IT literate with p</w:t>
      </w:r>
      <w:r w:rsidR="00AA7CE1">
        <w:rPr>
          <w:rFonts w:asciiTheme="minorHAnsi" w:hAnsiTheme="minorHAnsi" w:cstheme="minorHAnsi"/>
          <w:color w:val="393939"/>
          <w:sz w:val="22"/>
          <w:szCs w:val="22"/>
        </w:rPr>
        <w:t xml:space="preserve">roficiency </w:t>
      </w:r>
      <w:r>
        <w:rPr>
          <w:rFonts w:asciiTheme="minorHAnsi" w:hAnsiTheme="minorHAnsi" w:cstheme="minorHAnsi"/>
          <w:color w:val="393939"/>
          <w:sz w:val="22"/>
          <w:szCs w:val="22"/>
        </w:rPr>
        <w:t xml:space="preserve">with </w:t>
      </w:r>
      <w:r w:rsidR="00AA7CE1">
        <w:rPr>
          <w:rFonts w:asciiTheme="minorHAnsi" w:hAnsiTheme="minorHAnsi" w:cstheme="minorHAnsi"/>
          <w:color w:val="393939"/>
          <w:sz w:val="22"/>
          <w:szCs w:val="22"/>
        </w:rPr>
        <w:t xml:space="preserve">computer software, </w:t>
      </w:r>
      <w:r w:rsidR="003952FB">
        <w:rPr>
          <w:rFonts w:asciiTheme="minorHAnsi" w:hAnsiTheme="minorHAnsi" w:cstheme="minorHAnsi"/>
          <w:color w:val="393939"/>
          <w:sz w:val="22"/>
          <w:szCs w:val="22"/>
        </w:rPr>
        <w:t>typically</w:t>
      </w:r>
      <w:r w:rsidR="00AA7CE1">
        <w:rPr>
          <w:rFonts w:asciiTheme="minorHAnsi" w:hAnsiTheme="minorHAnsi" w:cstheme="minorHAnsi"/>
          <w:color w:val="393939"/>
          <w:sz w:val="22"/>
          <w:szCs w:val="22"/>
        </w:rPr>
        <w:t xml:space="preserve"> Word, </w:t>
      </w:r>
      <w:r w:rsidR="00B73EDA">
        <w:rPr>
          <w:rFonts w:asciiTheme="minorHAnsi" w:hAnsiTheme="minorHAnsi" w:cstheme="minorHAnsi"/>
          <w:color w:val="393939"/>
          <w:sz w:val="22"/>
          <w:szCs w:val="22"/>
        </w:rPr>
        <w:t>Excel,</w:t>
      </w:r>
      <w:r>
        <w:rPr>
          <w:rFonts w:asciiTheme="minorHAnsi" w:hAnsiTheme="minorHAnsi" w:cstheme="minorHAnsi"/>
          <w:color w:val="393939"/>
          <w:sz w:val="22"/>
          <w:szCs w:val="22"/>
        </w:rPr>
        <w:t xml:space="preserve"> and lighting software.</w:t>
      </w:r>
    </w:p>
    <w:p w14:paraId="17E651F4" w14:textId="308DF16C" w:rsidR="00EF4F5E" w:rsidRDefault="001E75F8"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 xml:space="preserve">A post-secondary education in a technical theatre program or equivalent experience </w:t>
      </w:r>
    </w:p>
    <w:p w14:paraId="71ADF575" w14:textId="39A4BCDB" w:rsidR="006D5A84" w:rsidRDefault="006D5A84"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sidRPr="006D5A84">
        <w:rPr>
          <w:rFonts w:asciiTheme="minorHAnsi" w:hAnsiTheme="minorHAnsi" w:cstheme="minorHAnsi"/>
          <w:color w:val="393939"/>
          <w:sz w:val="22"/>
          <w:szCs w:val="22"/>
        </w:rPr>
        <w:t xml:space="preserve">Valid pyro techniques license, </w:t>
      </w:r>
      <w:r w:rsidR="00E57622" w:rsidRPr="006D5A84">
        <w:rPr>
          <w:rFonts w:asciiTheme="minorHAnsi" w:hAnsiTheme="minorHAnsi" w:cstheme="minorHAnsi"/>
          <w:color w:val="393939"/>
          <w:sz w:val="22"/>
          <w:szCs w:val="22"/>
        </w:rPr>
        <w:t>driver</w:t>
      </w:r>
      <w:r w:rsidR="00E57622">
        <w:rPr>
          <w:rFonts w:asciiTheme="minorHAnsi" w:hAnsiTheme="minorHAnsi" w:cstheme="minorHAnsi"/>
          <w:color w:val="393939"/>
          <w:sz w:val="22"/>
          <w:szCs w:val="22"/>
        </w:rPr>
        <w:t>’s</w:t>
      </w:r>
      <w:r w:rsidRPr="006D5A84">
        <w:rPr>
          <w:rFonts w:asciiTheme="minorHAnsi" w:hAnsiTheme="minorHAnsi" w:cstheme="minorHAnsi"/>
          <w:color w:val="393939"/>
          <w:sz w:val="22"/>
          <w:szCs w:val="22"/>
        </w:rPr>
        <w:t xml:space="preserve"> license, First-</w:t>
      </w:r>
      <w:r w:rsidRPr="006D5A84">
        <w:rPr>
          <w:rFonts w:asciiTheme="minorHAnsi" w:hAnsiTheme="minorHAnsi" w:cstheme="minorHAnsi"/>
          <w:color w:val="393939"/>
          <w:sz w:val="22"/>
          <w:szCs w:val="22"/>
        </w:rPr>
        <w:t>Aid</w:t>
      </w:r>
      <w:r w:rsidRPr="006D5A84">
        <w:rPr>
          <w:rFonts w:asciiTheme="minorHAnsi" w:hAnsiTheme="minorHAnsi" w:cstheme="minorHAnsi"/>
          <w:color w:val="393939"/>
          <w:sz w:val="22"/>
          <w:szCs w:val="22"/>
        </w:rPr>
        <w:t xml:space="preserve"> and CPR </w:t>
      </w:r>
      <w:r w:rsidR="00B73EDA" w:rsidRPr="006D5A84">
        <w:rPr>
          <w:rFonts w:asciiTheme="minorHAnsi" w:hAnsiTheme="minorHAnsi" w:cstheme="minorHAnsi"/>
          <w:color w:val="393939"/>
          <w:sz w:val="22"/>
          <w:szCs w:val="22"/>
        </w:rPr>
        <w:t>are</w:t>
      </w:r>
      <w:r w:rsidRPr="006D5A84">
        <w:rPr>
          <w:rFonts w:asciiTheme="minorHAnsi" w:hAnsiTheme="minorHAnsi" w:cstheme="minorHAnsi"/>
          <w:color w:val="393939"/>
          <w:sz w:val="22"/>
          <w:szCs w:val="22"/>
        </w:rPr>
        <w:t xml:space="preserve"> an asse</w:t>
      </w:r>
      <w:r>
        <w:rPr>
          <w:rFonts w:asciiTheme="minorHAnsi" w:hAnsiTheme="minorHAnsi" w:cstheme="minorHAnsi"/>
          <w:color w:val="393939"/>
          <w:sz w:val="22"/>
          <w:szCs w:val="22"/>
        </w:rPr>
        <w:t>t</w:t>
      </w:r>
      <w:r w:rsidR="003952FB">
        <w:rPr>
          <w:rFonts w:asciiTheme="minorHAnsi" w:hAnsiTheme="minorHAnsi" w:cstheme="minorHAnsi"/>
          <w:color w:val="393939"/>
          <w:sz w:val="22"/>
          <w:szCs w:val="22"/>
        </w:rPr>
        <w:t>.</w:t>
      </w:r>
    </w:p>
    <w:p w14:paraId="75D1EFD4" w14:textId="4EFD7CF0" w:rsidR="006D2CBD" w:rsidRDefault="00697404"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lastRenderedPageBreak/>
        <w:t>Ability to work in an open-air environment.</w:t>
      </w:r>
    </w:p>
    <w:p w14:paraId="4D0552D3" w14:textId="36EB8AD3" w:rsidR="001E75F8" w:rsidRDefault="001E75F8" w:rsidP="004D26B1">
      <w:pPr>
        <w:pStyle w:val="ListParagraph"/>
        <w:numPr>
          <w:ilvl w:val="0"/>
          <w:numId w:val="19"/>
        </w:numPr>
        <w:autoSpaceDE w:val="0"/>
        <w:autoSpaceDN w:val="0"/>
        <w:adjustRightInd w:val="0"/>
        <w:ind w:hanging="436"/>
        <w:rPr>
          <w:rFonts w:asciiTheme="minorHAnsi" w:hAnsiTheme="minorHAnsi" w:cstheme="minorHAnsi"/>
          <w:color w:val="393939"/>
          <w:sz w:val="22"/>
          <w:szCs w:val="22"/>
        </w:rPr>
      </w:pPr>
      <w:r>
        <w:rPr>
          <w:rFonts w:asciiTheme="minorHAnsi" w:hAnsiTheme="minorHAnsi" w:cstheme="minorHAnsi"/>
          <w:color w:val="393939"/>
          <w:sz w:val="22"/>
          <w:szCs w:val="22"/>
        </w:rPr>
        <w:t>A member of IATSE</w:t>
      </w:r>
      <w:r w:rsidR="00697404">
        <w:rPr>
          <w:rFonts w:asciiTheme="minorHAnsi" w:hAnsiTheme="minorHAnsi" w:cstheme="minorHAnsi"/>
          <w:color w:val="393939"/>
          <w:sz w:val="22"/>
          <w:szCs w:val="22"/>
        </w:rPr>
        <w:t xml:space="preserve"> 63</w:t>
      </w:r>
      <w:r>
        <w:rPr>
          <w:rFonts w:asciiTheme="minorHAnsi" w:hAnsiTheme="minorHAnsi" w:cstheme="minorHAnsi"/>
          <w:color w:val="393939"/>
          <w:sz w:val="22"/>
          <w:szCs w:val="22"/>
        </w:rPr>
        <w:t xml:space="preserve"> in good standing</w:t>
      </w:r>
      <w:r w:rsidR="00697404">
        <w:rPr>
          <w:rFonts w:asciiTheme="minorHAnsi" w:hAnsiTheme="minorHAnsi" w:cstheme="minorHAnsi"/>
          <w:color w:val="393939"/>
          <w:sz w:val="22"/>
          <w:szCs w:val="22"/>
        </w:rPr>
        <w:t xml:space="preserve"> or willing to join.</w:t>
      </w:r>
    </w:p>
    <w:p w14:paraId="3A799DC4" w14:textId="653022E1" w:rsidR="00AE0EC6" w:rsidRPr="00C3544F" w:rsidRDefault="00C3544F" w:rsidP="00C3544F">
      <w:pPr>
        <w:pStyle w:val="Default"/>
        <w:numPr>
          <w:ilvl w:val="0"/>
          <w:numId w:val="19"/>
        </w:numPr>
      </w:pPr>
      <w:r w:rsidRPr="00C3544F">
        <w:rPr>
          <w:rFonts w:asciiTheme="minorHAnsi" w:eastAsia="Times New Roman" w:hAnsiTheme="minorHAnsi" w:cstheme="minorHAnsi"/>
          <w:color w:val="393939"/>
          <w:sz w:val="22"/>
          <w:szCs w:val="22"/>
          <w:lang w:val="en-US"/>
        </w:rPr>
        <w:t>Must be able to commit to a 6 day working week</w:t>
      </w:r>
      <w:r>
        <w:rPr>
          <w:rFonts w:asciiTheme="minorHAnsi" w:eastAsia="Times New Roman" w:hAnsiTheme="minorHAnsi" w:cstheme="minorHAnsi"/>
          <w:color w:val="393939"/>
          <w:sz w:val="22"/>
          <w:szCs w:val="22"/>
          <w:lang w:val="en-US"/>
        </w:rPr>
        <w:t xml:space="preserve"> with a varying day off which will be communicated at the time beginning of the season</w:t>
      </w:r>
    </w:p>
    <w:p w14:paraId="432428A3" w14:textId="13A9BC05" w:rsidR="00C3544F" w:rsidRPr="0019499A" w:rsidRDefault="0019499A" w:rsidP="0019499A">
      <w:pPr>
        <w:pStyle w:val="Default"/>
        <w:numPr>
          <w:ilvl w:val="0"/>
          <w:numId w:val="19"/>
        </w:numPr>
        <w:rPr>
          <w:rFonts w:asciiTheme="minorHAnsi" w:hAnsiTheme="minorHAnsi" w:cstheme="minorHAnsi"/>
          <w:sz w:val="22"/>
          <w:szCs w:val="22"/>
        </w:rPr>
      </w:pPr>
      <w:r w:rsidRPr="0019499A">
        <w:rPr>
          <w:rFonts w:asciiTheme="minorHAnsi" w:hAnsiTheme="minorHAnsi" w:cstheme="minorHAnsi"/>
          <w:sz w:val="22"/>
          <w:szCs w:val="22"/>
        </w:rPr>
        <w:t xml:space="preserve">Must be able to commit to the working months of </w:t>
      </w:r>
      <w:r>
        <w:rPr>
          <w:rFonts w:asciiTheme="minorHAnsi" w:hAnsiTheme="minorHAnsi" w:cstheme="minorHAnsi"/>
          <w:sz w:val="22"/>
          <w:szCs w:val="22"/>
        </w:rPr>
        <w:t>May</w:t>
      </w:r>
      <w:r w:rsidRPr="0019499A">
        <w:rPr>
          <w:rFonts w:asciiTheme="minorHAnsi" w:hAnsiTheme="minorHAnsi" w:cstheme="minorHAnsi"/>
          <w:sz w:val="22"/>
          <w:szCs w:val="22"/>
        </w:rPr>
        <w:t xml:space="preserve"> –September. The season does not allow for vacation time to be </w:t>
      </w:r>
      <w:r w:rsidRPr="0019499A">
        <w:rPr>
          <w:rFonts w:asciiTheme="minorHAnsi" w:hAnsiTheme="minorHAnsi" w:cstheme="minorHAnsi"/>
          <w:sz w:val="22"/>
          <w:szCs w:val="22"/>
        </w:rPr>
        <w:t>taken.</w:t>
      </w:r>
    </w:p>
    <w:p w14:paraId="08BB4511" w14:textId="77777777" w:rsidR="0075119A" w:rsidRDefault="0075119A" w:rsidP="00AE0EC6">
      <w:pPr>
        <w:pStyle w:val="Default"/>
        <w:rPr>
          <w:rStyle w:val="normaltextrun"/>
          <w:rFonts w:ascii="Calibri" w:hAnsi="Calibri" w:cs="Calibri"/>
          <w:b/>
          <w:bCs/>
          <w:sz w:val="28"/>
          <w:szCs w:val="28"/>
          <w:lang w:val="en-US"/>
        </w:rPr>
      </w:pPr>
    </w:p>
    <w:p w14:paraId="743CCB50" w14:textId="28E8DEE2" w:rsidR="0056588C" w:rsidRPr="0075119A" w:rsidRDefault="0056588C" w:rsidP="00AE0EC6">
      <w:pPr>
        <w:pStyle w:val="Default"/>
        <w:rPr>
          <w:rFonts w:ascii="Calibri" w:hAnsi="Calibri" w:cs="Calibri"/>
          <w:b/>
          <w:bCs/>
          <w:sz w:val="28"/>
          <w:szCs w:val="28"/>
          <w:lang w:val="en-US"/>
        </w:rPr>
      </w:pPr>
      <w:r w:rsidRPr="00AE0EC6">
        <w:rPr>
          <w:rStyle w:val="normaltextrun"/>
          <w:rFonts w:ascii="Calibri" w:hAnsi="Calibri" w:cs="Calibri"/>
          <w:b/>
          <w:bCs/>
          <w:sz w:val="28"/>
          <w:szCs w:val="28"/>
          <w:lang w:val="en-US"/>
        </w:rPr>
        <w:t>Additional Information</w:t>
      </w:r>
      <w:r w:rsidRPr="00AE0EC6">
        <w:rPr>
          <w:rStyle w:val="eop"/>
          <w:rFonts w:ascii="Calibri" w:hAnsi="Calibri" w:cs="Calibri"/>
          <w:sz w:val="28"/>
          <w:szCs w:val="28"/>
        </w:rPr>
        <w:t> </w:t>
      </w:r>
    </w:p>
    <w:p w14:paraId="4430A46B" w14:textId="2CAE440A" w:rsidR="0056588C" w:rsidRDefault="0056588C" w:rsidP="6039C2BF">
      <w:pPr>
        <w:pStyle w:val="paragraph"/>
        <w:spacing w:before="0" w:beforeAutospacing="0" w:after="0" w:afterAutospacing="0"/>
        <w:textAlignment w:val="baseline"/>
        <w:rPr>
          <w:rFonts w:ascii="Segoe UI" w:hAnsi="Segoe UI" w:cs="Segoe UI"/>
          <w:sz w:val="18"/>
          <w:szCs w:val="18"/>
        </w:rPr>
      </w:pPr>
      <w:r w:rsidRPr="6039C2BF">
        <w:rPr>
          <w:rStyle w:val="normaltextrun"/>
          <w:rFonts w:ascii="Calibri" w:hAnsi="Calibri" w:cs="Calibri"/>
          <w:sz w:val="22"/>
          <w:szCs w:val="22"/>
          <w:lang w:val="en-US"/>
        </w:rPr>
        <w:t>Rainbow Stage values diversity in its workforce and invites applications from all</w:t>
      </w:r>
      <w:r w:rsidRPr="6039C2BF">
        <w:rPr>
          <w:rStyle w:val="apple-converted-space"/>
          <w:rFonts w:ascii="Calibri" w:hAnsi="Calibri" w:cs="Calibri"/>
          <w:sz w:val="22"/>
          <w:szCs w:val="22"/>
          <w:lang w:val="en-US"/>
        </w:rPr>
        <w:t> </w:t>
      </w:r>
      <w:r w:rsidRPr="6039C2BF">
        <w:rPr>
          <w:rStyle w:val="normaltextrun"/>
          <w:rFonts w:ascii="Calibri" w:hAnsi="Calibri" w:cs="Calibri"/>
          <w:sz w:val="22"/>
          <w:szCs w:val="22"/>
          <w:lang w:val="en-US"/>
        </w:rPr>
        <w:t>qualified candidates. If you require accommodation at any stage of the application process, please do not hesitate to make a request. We thank all applicants for their interest in Rainbow Stage, however only those selected for further consideration will be contacted.</w:t>
      </w:r>
      <w:r w:rsidRPr="6039C2BF">
        <w:rPr>
          <w:rStyle w:val="eop"/>
          <w:rFonts w:ascii="Calibri" w:hAnsi="Calibri" w:cs="Calibri"/>
          <w:sz w:val="22"/>
          <w:szCs w:val="22"/>
        </w:rPr>
        <w:t> </w:t>
      </w:r>
      <w:r>
        <w:br/>
      </w:r>
    </w:p>
    <w:p w14:paraId="69B2EB47" w14:textId="77777777" w:rsidR="008C1B03" w:rsidRPr="00BF794C" w:rsidRDefault="008C1B03" w:rsidP="008C1B03">
      <w:pPr>
        <w:shd w:val="clear" w:color="auto" w:fill="FFFFFF"/>
        <w:rPr>
          <w:rFonts w:eastAsia="Times New Roman"/>
          <w:color w:val="000000"/>
          <w:sz w:val="22"/>
          <w:szCs w:val="22"/>
        </w:rPr>
      </w:pPr>
      <w:r w:rsidRPr="00BF794C">
        <w:rPr>
          <w:rStyle w:val="normaltextrun"/>
          <w:rFonts w:eastAsia="Times New Roman"/>
          <w:color w:val="000000"/>
          <w:sz w:val="22"/>
          <w:szCs w:val="22"/>
          <w:shd w:val="clear" w:color="auto" w:fill="FFFFFF"/>
        </w:rPr>
        <w:t>Rainbow Stage is committed to providing a safe and healthy environment for all individuals working with Rainbow Stage. As a result, Rainbow Stage </w:t>
      </w:r>
      <w:r w:rsidRPr="00BF794C">
        <w:rPr>
          <w:rStyle w:val="normaltextrun"/>
          <w:sz w:val="22"/>
          <w:szCs w:val="22"/>
        </w:rPr>
        <w:t>will be following any public health orders that are enacted and may implement testing and masking requirements at the stage.    </w:t>
      </w:r>
      <w:r w:rsidRPr="00BF794C">
        <w:rPr>
          <w:b/>
          <w:bCs/>
          <w:sz w:val="22"/>
          <w:szCs w:val="22"/>
        </w:rPr>
        <w:t> </w:t>
      </w:r>
    </w:p>
    <w:p w14:paraId="0BD6288B" w14:textId="1FDB620E" w:rsidR="0056588C" w:rsidRDefault="0056588C" w:rsidP="6039C2BF">
      <w:pPr>
        <w:pStyle w:val="paragraph"/>
        <w:spacing w:before="0" w:beforeAutospacing="0" w:after="0" w:afterAutospacing="0"/>
        <w:textAlignment w:val="baseline"/>
      </w:pPr>
      <w:r>
        <w:rPr>
          <w:rFonts w:ascii="Calibri" w:hAnsi="Calibri" w:cs="Calibri"/>
          <w:sz w:val="28"/>
          <w:szCs w:val="28"/>
          <w:lang w:val="en-US"/>
        </w:rPr>
        <w:br/>
      </w:r>
      <w:r>
        <w:rPr>
          <w:rStyle w:val="normaltextrun"/>
          <w:rFonts w:ascii="Calibri" w:hAnsi="Calibri" w:cs="Calibri"/>
          <w:b/>
          <w:bCs/>
          <w:sz w:val="28"/>
          <w:szCs w:val="28"/>
          <w:lang w:val="en-US"/>
        </w:rPr>
        <w:t>Contact Information</w:t>
      </w:r>
      <w:r>
        <w:rPr>
          <w:rStyle w:val="eop"/>
          <w:rFonts w:ascii="Calibri" w:hAnsi="Calibri" w:cs="Calibri"/>
          <w:sz w:val="28"/>
          <w:szCs w:val="28"/>
          <w:lang w:val="en-US"/>
        </w:rPr>
        <w:t> </w:t>
      </w:r>
    </w:p>
    <w:p w14:paraId="31DE25A1" w14:textId="38FE2059" w:rsidR="0056588C" w:rsidRPr="00BF794C" w:rsidRDefault="0056588C" w:rsidP="0056588C">
      <w:pPr>
        <w:pStyle w:val="paragraph"/>
        <w:spacing w:before="0" w:beforeAutospacing="0" w:after="0" w:afterAutospacing="0"/>
        <w:textAlignment w:val="baseline"/>
        <w:rPr>
          <w:rFonts w:ascii="Segoe UI" w:hAnsi="Segoe UI" w:cs="Segoe UI"/>
          <w:sz w:val="22"/>
          <w:szCs w:val="22"/>
        </w:rPr>
      </w:pPr>
      <w:r w:rsidRPr="00BF794C">
        <w:rPr>
          <w:rStyle w:val="normaltextrun"/>
          <w:rFonts w:ascii="Calibri" w:hAnsi="Calibri" w:cs="Calibri"/>
          <w:sz w:val="22"/>
          <w:szCs w:val="22"/>
          <w:lang w:val="en-US"/>
        </w:rPr>
        <w:t>Interested candidates are asked to submit a cover letter and resumé to</w:t>
      </w:r>
      <w:r w:rsidRPr="00BF794C">
        <w:rPr>
          <w:rStyle w:val="apple-converted-space"/>
          <w:rFonts w:ascii="Calibri" w:hAnsi="Calibri" w:cs="Calibri"/>
          <w:sz w:val="22"/>
          <w:szCs w:val="22"/>
          <w:lang w:val="en-US"/>
        </w:rPr>
        <w:t> </w:t>
      </w:r>
      <w:hyperlink r:id="rId11" w:history="1">
        <w:r w:rsidR="00F414BD" w:rsidRPr="00BF794C">
          <w:rPr>
            <w:rStyle w:val="Hyperlink"/>
            <w:rFonts w:ascii="Calibri" w:hAnsi="Calibri" w:cs="Calibri"/>
            <w:sz w:val="22"/>
            <w:szCs w:val="22"/>
            <w:lang w:val="en-US"/>
          </w:rPr>
          <w:t>kball@rainbowstage.ca</w:t>
        </w:r>
      </w:hyperlink>
      <w:r w:rsidRPr="00BF794C">
        <w:rPr>
          <w:rStyle w:val="apple-converted-space"/>
          <w:rFonts w:ascii="Calibri" w:hAnsi="Calibri" w:cs="Calibri"/>
          <w:sz w:val="22"/>
          <w:szCs w:val="22"/>
          <w:lang w:val="en-US"/>
        </w:rPr>
        <w:t> </w:t>
      </w:r>
      <w:r w:rsidRPr="00BF794C">
        <w:rPr>
          <w:rStyle w:val="normaltextrun"/>
          <w:rFonts w:ascii="Calibri" w:hAnsi="Calibri" w:cs="Calibri"/>
          <w:sz w:val="22"/>
          <w:szCs w:val="22"/>
          <w:lang w:val="en-US"/>
        </w:rPr>
        <w:t>with the subject line</w:t>
      </w:r>
      <w:r w:rsidRPr="00BF794C">
        <w:rPr>
          <w:rStyle w:val="apple-converted-space"/>
          <w:rFonts w:ascii="Calibri" w:hAnsi="Calibri" w:cs="Calibri"/>
          <w:sz w:val="22"/>
          <w:szCs w:val="22"/>
          <w:lang w:val="en-US"/>
        </w:rPr>
        <w:t> </w:t>
      </w:r>
      <w:r w:rsidR="00BF794C" w:rsidRPr="00BF794C">
        <w:rPr>
          <w:rStyle w:val="normaltextrun"/>
          <w:rFonts w:ascii="Calibri" w:hAnsi="Calibri" w:cs="Calibri"/>
          <w:b/>
          <w:bCs/>
          <w:sz w:val="22"/>
          <w:szCs w:val="22"/>
          <w:lang w:val="en-US"/>
        </w:rPr>
        <w:t xml:space="preserve">Head </w:t>
      </w:r>
      <w:r w:rsidR="00AE0EC6">
        <w:rPr>
          <w:rStyle w:val="normaltextrun"/>
          <w:rFonts w:ascii="Calibri" w:hAnsi="Calibri" w:cs="Calibri"/>
          <w:b/>
          <w:bCs/>
          <w:sz w:val="22"/>
          <w:szCs w:val="22"/>
          <w:lang w:val="en-US"/>
        </w:rPr>
        <w:t xml:space="preserve">of </w:t>
      </w:r>
      <w:r w:rsidR="008B38FA">
        <w:rPr>
          <w:rStyle w:val="normaltextrun"/>
          <w:rFonts w:ascii="Calibri" w:hAnsi="Calibri" w:cs="Calibri"/>
          <w:b/>
          <w:bCs/>
          <w:sz w:val="22"/>
          <w:szCs w:val="22"/>
          <w:lang w:val="en-US"/>
        </w:rPr>
        <w:t>Electrics</w:t>
      </w:r>
      <w:r w:rsidR="00BF794C" w:rsidRPr="00BF794C">
        <w:rPr>
          <w:rStyle w:val="normaltextrun"/>
          <w:rFonts w:ascii="Calibri" w:hAnsi="Calibri" w:cs="Calibri"/>
          <w:b/>
          <w:bCs/>
          <w:sz w:val="22"/>
          <w:szCs w:val="22"/>
          <w:lang w:val="en-US"/>
        </w:rPr>
        <w:t>.</w:t>
      </w:r>
      <w:r w:rsidRPr="00BF794C">
        <w:rPr>
          <w:rStyle w:val="normaltextrun"/>
          <w:rFonts w:ascii="Calibri" w:hAnsi="Calibri" w:cs="Calibri"/>
          <w:sz w:val="22"/>
          <w:szCs w:val="22"/>
          <w:lang w:val="en-US"/>
        </w:rPr>
        <w:t>  </w:t>
      </w:r>
      <w:r w:rsidRPr="00BF794C">
        <w:rPr>
          <w:rStyle w:val="eop"/>
          <w:rFonts w:ascii="Calibri" w:hAnsi="Calibri" w:cs="Calibri"/>
          <w:sz w:val="22"/>
          <w:szCs w:val="22"/>
        </w:rPr>
        <w:t> </w:t>
      </w:r>
    </w:p>
    <w:p w14:paraId="53052A71" w14:textId="065A973D" w:rsidR="0056588C" w:rsidRDefault="0056588C" w:rsidP="6039C2BF">
      <w:pPr>
        <w:pStyle w:val="paragraph"/>
        <w:spacing w:before="0" w:beforeAutospacing="0" w:after="0" w:afterAutospacing="0"/>
      </w:pPr>
      <w:r w:rsidRPr="00BF794C">
        <w:rPr>
          <w:rStyle w:val="normaltextrun"/>
          <w:rFonts w:ascii="Calibri" w:hAnsi="Calibri" w:cs="Calibri"/>
          <w:b/>
          <w:bCs/>
          <w:sz w:val="22"/>
          <w:szCs w:val="22"/>
          <w:lang w:val="en-US"/>
        </w:rPr>
        <w:t xml:space="preserve">Deadline to apply is </w:t>
      </w:r>
      <w:r w:rsidR="00CB7198">
        <w:rPr>
          <w:rStyle w:val="normaltextrun"/>
          <w:rFonts w:ascii="Calibri" w:hAnsi="Calibri" w:cs="Calibri"/>
          <w:b/>
          <w:bCs/>
          <w:sz w:val="22"/>
          <w:szCs w:val="22"/>
          <w:lang w:val="en-US"/>
        </w:rPr>
        <w:t>April 3</w:t>
      </w:r>
      <w:r w:rsidR="00BF794C" w:rsidRPr="00BF794C">
        <w:rPr>
          <w:rStyle w:val="normaltextrun"/>
          <w:rFonts w:ascii="Calibri" w:hAnsi="Calibri" w:cs="Calibri"/>
          <w:b/>
          <w:bCs/>
          <w:sz w:val="22"/>
          <w:szCs w:val="22"/>
          <w:lang w:val="en-US"/>
        </w:rPr>
        <w:t>, 2023.</w:t>
      </w:r>
      <w:r w:rsidRPr="6039C2BF">
        <w:rPr>
          <w:rStyle w:val="normaltextrun"/>
          <w:rFonts w:ascii="Calibri" w:hAnsi="Calibri" w:cs="Calibri"/>
          <w:b/>
          <w:bCs/>
          <w:lang w:val="en-US"/>
        </w:rPr>
        <w:t>  </w:t>
      </w:r>
      <w:r w:rsidRPr="6039C2BF">
        <w:rPr>
          <w:rStyle w:val="scxw111667042"/>
          <w:rFonts w:ascii="Calibri" w:hAnsi="Calibri" w:cs="Calibri"/>
        </w:rPr>
        <w:t> </w:t>
      </w:r>
      <w:r>
        <w:br/>
      </w:r>
      <w:r w:rsidRPr="6039C2BF">
        <w:rPr>
          <w:rStyle w:val="scxw111667042"/>
          <w:rFonts w:ascii="Calibri" w:hAnsi="Calibri" w:cs="Calibri"/>
          <w:sz w:val="28"/>
          <w:szCs w:val="28"/>
        </w:rPr>
        <w:t> </w:t>
      </w:r>
      <w:r>
        <w:br/>
      </w:r>
      <w:r w:rsidRPr="6039C2BF">
        <w:rPr>
          <w:rStyle w:val="normaltextrun"/>
          <w:rFonts w:ascii="Calibri" w:hAnsi="Calibri" w:cs="Calibri"/>
          <w:b/>
          <w:bCs/>
          <w:sz w:val="28"/>
          <w:szCs w:val="28"/>
          <w:lang w:val="en-US"/>
        </w:rPr>
        <w:t>Employer Profile </w:t>
      </w:r>
      <w:r w:rsidRPr="6039C2BF">
        <w:rPr>
          <w:rStyle w:val="eop"/>
          <w:rFonts w:ascii="Calibri" w:hAnsi="Calibri" w:cs="Calibri"/>
          <w:sz w:val="28"/>
          <w:szCs w:val="28"/>
        </w:rPr>
        <w:t> </w:t>
      </w:r>
    </w:p>
    <w:p w14:paraId="5B5F9E10" w14:textId="58D711BF" w:rsidR="0056588C" w:rsidRDefault="478B972F" w:rsidP="6039C2BF">
      <w:pPr>
        <w:pStyle w:val="paragraph"/>
        <w:spacing w:before="0" w:beforeAutospacing="0" w:after="0" w:afterAutospacing="0"/>
        <w:textAlignment w:val="baseline"/>
        <w:rPr>
          <w:rFonts w:ascii="Segoe UI" w:hAnsi="Segoe UI" w:cs="Segoe UI"/>
          <w:sz w:val="18"/>
          <w:szCs w:val="18"/>
          <w:lang w:val="en-US"/>
        </w:rPr>
      </w:pPr>
      <w:r w:rsidRPr="6039C2BF">
        <w:rPr>
          <w:rStyle w:val="normaltextrun"/>
          <w:rFonts w:ascii="Calibri" w:hAnsi="Calibri" w:cs="Calibri"/>
          <w:sz w:val="22"/>
          <w:szCs w:val="22"/>
          <w:lang w:val="en-US"/>
        </w:rPr>
        <w:t xml:space="preserve">Rainbow Stage is Canada’s largest, longest-running open-air professional theatre. A not-for profit charitable arts organization dedicated to the genre of musical theatre, Rainbow Stage provides Four Pillars of </w:t>
      </w:r>
      <w:r w:rsidR="480FC951" w:rsidRPr="6039C2BF">
        <w:rPr>
          <w:rStyle w:val="normaltextrun"/>
          <w:rFonts w:ascii="Calibri" w:hAnsi="Calibri" w:cs="Calibri"/>
          <w:sz w:val="22"/>
          <w:szCs w:val="22"/>
          <w:lang w:val="en-US"/>
        </w:rPr>
        <w:t>Programming: Education, Outreach, Professional Training &amp; Productions.</w:t>
      </w:r>
      <w:r w:rsidR="6BE9855D" w:rsidRPr="6039C2BF">
        <w:rPr>
          <w:rStyle w:val="normaltextrun"/>
          <w:rFonts w:ascii="Calibri" w:hAnsi="Calibri" w:cs="Calibri"/>
          <w:sz w:val="22"/>
          <w:szCs w:val="22"/>
          <w:lang w:val="en-US"/>
        </w:rPr>
        <w:t xml:space="preserve"> </w:t>
      </w:r>
      <w:r w:rsidR="0056588C" w:rsidRPr="6039C2BF">
        <w:rPr>
          <w:rStyle w:val="normaltextrun"/>
          <w:rFonts w:ascii="Calibri" w:hAnsi="Calibri" w:cs="Calibri"/>
          <w:sz w:val="22"/>
          <w:szCs w:val="22"/>
        </w:rPr>
        <w:t>By connecting our Production pillar to our established Education, Outreach and Professional Training pillars, we have created a bridge for Manitobans as young as 9 years old to begin a journey to a professional career on our stage and behind the scenes.</w:t>
      </w:r>
      <w:r w:rsidR="0056588C" w:rsidRPr="6039C2BF">
        <w:rPr>
          <w:rStyle w:val="eop"/>
          <w:rFonts w:ascii="Calibri" w:hAnsi="Calibri" w:cs="Calibri"/>
          <w:sz w:val="22"/>
          <w:szCs w:val="22"/>
          <w:lang w:val="en-US"/>
        </w:rPr>
        <w:t> </w:t>
      </w:r>
    </w:p>
    <w:p w14:paraId="7E3FA99F" w14:textId="16104E75" w:rsidR="0056588C" w:rsidRDefault="0056588C" w:rsidP="6039C2BF">
      <w:pPr>
        <w:pStyle w:val="paragraph"/>
        <w:spacing w:before="0" w:beforeAutospacing="0" w:after="0" w:afterAutospacing="0"/>
        <w:textAlignment w:val="baseline"/>
        <w:rPr>
          <w:rFonts w:ascii="Segoe UI" w:hAnsi="Segoe UI" w:cs="Segoe UI"/>
          <w:sz w:val="18"/>
          <w:szCs w:val="18"/>
          <w:lang w:val="en-US"/>
        </w:rPr>
      </w:pPr>
      <w:r w:rsidRPr="6039C2BF">
        <w:rPr>
          <w:rStyle w:val="normaltextrun"/>
          <w:rFonts w:ascii="Calibri" w:hAnsi="Calibri" w:cs="Calibri"/>
          <w:sz w:val="22"/>
          <w:szCs w:val="22"/>
          <w:lang w:val="en-US"/>
        </w:rPr>
        <w:t>Rainbow Stage currently operates in three locations in the city of Winnipeg</w:t>
      </w:r>
      <w:r w:rsidR="10E39BCF" w:rsidRPr="6039C2BF">
        <w:rPr>
          <w:rStyle w:val="normaltextrun"/>
          <w:rFonts w:ascii="Calibri" w:hAnsi="Calibri" w:cs="Calibri"/>
          <w:sz w:val="22"/>
          <w:szCs w:val="22"/>
          <w:lang w:val="en-US"/>
        </w:rPr>
        <w:t>:</w:t>
      </w:r>
      <w:r w:rsidRPr="6039C2BF">
        <w:rPr>
          <w:rStyle w:val="eop"/>
          <w:rFonts w:ascii="Calibri" w:hAnsi="Calibri" w:cs="Calibri"/>
          <w:sz w:val="22"/>
          <w:szCs w:val="22"/>
          <w:lang w:val="en-US"/>
        </w:rPr>
        <w:t> </w:t>
      </w:r>
    </w:p>
    <w:p w14:paraId="6B5B227C" w14:textId="77777777" w:rsidR="0056588C" w:rsidRDefault="0056588C" w:rsidP="0056588C">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sidRPr="6039C2BF">
        <w:rPr>
          <w:rStyle w:val="normaltextrun"/>
          <w:rFonts w:ascii="Calibri" w:hAnsi="Calibri" w:cs="Calibri"/>
          <w:sz w:val="22"/>
          <w:szCs w:val="22"/>
          <w:lang w:val="en-US"/>
        </w:rPr>
        <w:t>Seasonal theatre venue in</w:t>
      </w:r>
      <w:r w:rsidRPr="6039C2BF">
        <w:rPr>
          <w:rStyle w:val="apple-converted-space"/>
          <w:rFonts w:ascii="Calibri" w:hAnsi="Calibri" w:cs="Calibri"/>
          <w:sz w:val="22"/>
          <w:szCs w:val="22"/>
          <w:lang w:val="en-US"/>
        </w:rPr>
        <w:t> </w:t>
      </w:r>
      <w:proofErr w:type="spellStart"/>
      <w:r w:rsidRPr="6039C2BF">
        <w:rPr>
          <w:rStyle w:val="normaltextrun"/>
          <w:rFonts w:ascii="Calibri" w:hAnsi="Calibri" w:cs="Calibri"/>
          <w:sz w:val="22"/>
          <w:szCs w:val="22"/>
          <w:lang w:val="en-US"/>
        </w:rPr>
        <w:t>Kildonan</w:t>
      </w:r>
      <w:proofErr w:type="spellEnd"/>
      <w:r w:rsidRPr="6039C2BF">
        <w:rPr>
          <w:rStyle w:val="apple-converted-space"/>
          <w:rFonts w:ascii="Calibri" w:hAnsi="Calibri" w:cs="Calibri"/>
          <w:sz w:val="22"/>
          <w:szCs w:val="22"/>
          <w:lang w:val="en-US"/>
        </w:rPr>
        <w:t> </w:t>
      </w:r>
      <w:r w:rsidRPr="6039C2BF">
        <w:rPr>
          <w:rStyle w:val="normaltextrun"/>
          <w:rFonts w:ascii="Calibri" w:hAnsi="Calibri" w:cs="Calibri"/>
          <w:sz w:val="22"/>
          <w:szCs w:val="22"/>
          <w:lang w:val="en-US"/>
        </w:rPr>
        <w:t>Park</w:t>
      </w:r>
      <w:r w:rsidRPr="6039C2BF">
        <w:rPr>
          <w:rStyle w:val="eop"/>
          <w:rFonts w:ascii="Calibri" w:hAnsi="Calibri" w:cs="Calibri"/>
          <w:sz w:val="22"/>
          <w:szCs w:val="22"/>
          <w:lang w:val="en-US"/>
        </w:rPr>
        <w:t> </w:t>
      </w:r>
    </w:p>
    <w:p w14:paraId="2246D447" w14:textId="77777777" w:rsidR="0056588C" w:rsidRDefault="0056588C" w:rsidP="0056588C">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sidRPr="6039C2BF">
        <w:rPr>
          <w:rStyle w:val="normaltextrun"/>
          <w:rFonts w:ascii="Calibri" w:hAnsi="Calibri" w:cs="Calibri"/>
          <w:sz w:val="22"/>
          <w:szCs w:val="22"/>
          <w:lang w:val="en-US"/>
        </w:rPr>
        <w:t>Administrative offices on Henderson Hwy</w:t>
      </w:r>
      <w:r w:rsidRPr="6039C2BF">
        <w:rPr>
          <w:rStyle w:val="apple-converted-space"/>
          <w:rFonts w:ascii="Calibri" w:hAnsi="Calibri" w:cs="Calibri"/>
          <w:sz w:val="22"/>
          <w:szCs w:val="22"/>
          <w:lang w:val="en-US"/>
        </w:rPr>
        <w:t> </w:t>
      </w:r>
      <w:r w:rsidRPr="6039C2BF">
        <w:rPr>
          <w:rStyle w:val="eop"/>
          <w:rFonts w:ascii="Calibri" w:hAnsi="Calibri" w:cs="Calibri"/>
          <w:sz w:val="22"/>
          <w:szCs w:val="22"/>
          <w:lang w:val="en-US"/>
        </w:rPr>
        <w:t> </w:t>
      </w:r>
    </w:p>
    <w:p w14:paraId="124A6A8F" w14:textId="054FBFA5" w:rsidR="0056588C" w:rsidRDefault="0056588C" w:rsidP="0056588C">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sidRPr="6039C2BF">
        <w:rPr>
          <w:rStyle w:val="normaltextrun"/>
          <w:rFonts w:ascii="Calibri" w:hAnsi="Calibri" w:cs="Calibri"/>
          <w:sz w:val="22"/>
          <w:szCs w:val="22"/>
          <w:lang w:val="en-US"/>
        </w:rPr>
        <w:t>Various rental spaces for rehearsals, auditions, and workshops</w:t>
      </w:r>
      <w:r w:rsidRPr="6039C2BF">
        <w:rPr>
          <w:rStyle w:val="eop"/>
          <w:rFonts w:ascii="Calibri" w:hAnsi="Calibri" w:cs="Calibri"/>
          <w:sz w:val="22"/>
          <w:szCs w:val="22"/>
          <w:lang w:val="en-US"/>
        </w:rPr>
        <w:t> </w:t>
      </w:r>
    </w:p>
    <w:p w14:paraId="4BE69D5B" w14:textId="22613EE9" w:rsidR="0056588C" w:rsidRDefault="0056588C" w:rsidP="6039C2BF">
      <w:pPr>
        <w:pStyle w:val="paragraph"/>
        <w:spacing w:before="0" w:beforeAutospacing="0" w:after="0" w:afterAutospacing="0"/>
        <w:textAlignment w:val="baseline"/>
        <w:rPr>
          <w:rFonts w:ascii="Segoe UI" w:hAnsi="Segoe UI" w:cs="Segoe UI"/>
          <w:sz w:val="18"/>
          <w:szCs w:val="18"/>
          <w:lang w:val="en-US"/>
        </w:rPr>
      </w:pPr>
      <w:r>
        <w:br/>
      </w:r>
      <w:r w:rsidRPr="6039C2BF">
        <w:rPr>
          <w:rStyle w:val="normaltextrun"/>
          <w:rFonts w:ascii="Calibri" w:hAnsi="Calibri" w:cs="Calibri"/>
          <w:sz w:val="22"/>
          <w:szCs w:val="22"/>
          <w:lang w:val="en-US"/>
        </w:rPr>
        <w:t>Looking to the future, the City of Winnipeg has committed 3 million dollars (to be matched) to renovate and renew Rainbow Stage as it develops a vision to bring the theatre in the 21st Century. The vision encompasses:</w:t>
      </w:r>
      <w:r w:rsidRPr="6039C2BF">
        <w:rPr>
          <w:rStyle w:val="eop"/>
          <w:rFonts w:ascii="Calibri" w:hAnsi="Calibri" w:cs="Calibri"/>
          <w:sz w:val="22"/>
          <w:szCs w:val="22"/>
          <w:lang w:val="en-US"/>
        </w:rPr>
        <w:t> </w:t>
      </w:r>
    </w:p>
    <w:p w14:paraId="692F88BE"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Ensuring the accessibility/safety for our patrons, contract workers and employees </w:t>
      </w:r>
      <w:r>
        <w:rPr>
          <w:rStyle w:val="eop"/>
          <w:rFonts w:ascii="Calibri" w:hAnsi="Calibri" w:cs="Calibri"/>
          <w:sz w:val="22"/>
          <w:szCs w:val="22"/>
          <w:lang w:val="en-US"/>
        </w:rPr>
        <w:t> </w:t>
      </w:r>
    </w:p>
    <w:p w14:paraId="5F9DD54F"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centralization of our operations (administration, auditions, rehearsals, education);</w:t>
      </w:r>
      <w:r>
        <w:rPr>
          <w:rStyle w:val="eop"/>
          <w:rFonts w:ascii="Calibri" w:hAnsi="Calibri" w:cs="Calibri"/>
          <w:sz w:val="22"/>
          <w:szCs w:val="22"/>
          <w:lang w:val="en-US"/>
        </w:rPr>
        <w:t> </w:t>
      </w:r>
    </w:p>
    <w:p w14:paraId="450D344E"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building of an all-season rehearsal hall/second playing space;</w:t>
      </w:r>
      <w:r>
        <w:rPr>
          <w:rStyle w:val="eop"/>
          <w:rFonts w:ascii="Calibri" w:hAnsi="Calibri" w:cs="Calibri"/>
          <w:sz w:val="22"/>
          <w:szCs w:val="22"/>
          <w:lang w:val="en-US"/>
        </w:rPr>
        <w:t> </w:t>
      </w:r>
    </w:p>
    <w:p w14:paraId="269C70CD"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renovation of some existing spaces for all-season activity and accessibility;</w:t>
      </w:r>
      <w:r>
        <w:rPr>
          <w:rStyle w:val="eop"/>
          <w:rFonts w:ascii="Calibri" w:hAnsi="Calibri" w:cs="Calibri"/>
          <w:sz w:val="22"/>
          <w:szCs w:val="22"/>
          <w:lang w:val="en-US"/>
        </w:rPr>
        <w:t> </w:t>
      </w:r>
    </w:p>
    <w:p w14:paraId="5AA0217E"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development of year-round programming (education, outreach, and new work);</w:t>
      </w:r>
      <w:r>
        <w:rPr>
          <w:rStyle w:val="eop"/>
          <w:rFonts w:ascii="Calibri" w:hAnsi="Calibri" w:cs="Calibri"/>
          <w:sz w:val="22"/>
          <w:szCs w:val="22"/>
          <w:lang w:val="en-US"/>
        </w:rPr>
        <w:t> </w:t>
      </w:r>
    </w:p>
    <w:p w14:paraId="4C31C161" w14:textId="77777777" w:rsidR="0056588C" w:rsidRDefault="0056588C" w:rsidP="0056588C">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sidRPr="6039C2BF">
        <w:rPr>
          <w:rStyle w:val="normaltextrun"/>
          <w:rFonts w:ascii="Calibri" w:hAnsi="Calibri" w:cs="Calibri"/>
          <w:sz w:val="22"/>
          <w:szCs w:val="22"/>
          <w:lang w:val="en-US"/>
        </w:rPr>
        <w:t>The exploration of practices that will foster and promote environmental stewardship.</w:t>
      </w:r>
      <w:r w:rsidRPr="6039C2BF">
        <w:rPr>
          <w:rStyle w:val="eop"/>
          <w:rFonts w:ascii="Calibri" w:hAnsi="Calibri" w:cs="Calibri"/>
          <w:sz w:val="22"/>
          <w:szCs w:val="22"/>
          <w:lang w:val="en-US"/>
        </w:rPr>
        <w:t> </w:t>
      </w:r>
    </w:p>
    <w:p w14:paraId="418287CE" w14:textId="299D027A" w:rsidR="6039C2BF" w:rsidRDefault="6039C2BF" w:rsidP="6039C2BF">
      <w:pPr>
        <w:pStyle w:val="paragraph"/>
        <w:spacing w:before="0" w:beforeAutospacing="0" w:after="0" w:afterAutospacing="0"/>
        <w:rPr>
          <w:rStyle w:val="normaltextrun"/>
          <w:rFonts w:ascii="Calibri" w:hAnsi="Calibri" w:cs="Calibri"/>
          <w:sz w:val="22"/>
          <w:szCs w:val="22"/>
          <w:lang w:val="en-US"/>
        </w:rPr>
      </w:pPr>
    </w:p>
    <w:p w14:paraId="2BD48194" w14:textId="1440F680" w:rsidR="0056588C" w:rsidRDefault="0056588C" w:rsidP="0056588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As we enter a new strategic plan in the coming year and as we work toward our 75th anniversary in 2029, we have our sights set on continuing to improve the company’s artistic and cultural vision in order to properly serve Manitobans for many years to come.</w:t>
      </w:r>
      <w:r>
        <w:rPr>
          <w:rStyle w:val="eop"/>
          <w:rFonts w:ascii="Calibri" w:hAnsi="Calibri" w:cs="Calibri"/>
          <w:sz w:val="22"/>
          <w:szCs w:val="22"/>
          <w:lang w:val="en-US"/>
        </w:rPr>
        <w:t> </w:t>
      </w:r>
    </w:p>
    <w:p w14:paraId="313F97E1" w14:textId="77777777" w:rsidR="0056588C" w:rsidRDefault="0056588C"/>
    <w:sectPr w:rsidR="0056588C" w:rsidSect="00622D8A">
      <w:headerReference w:type="first" r:id="rId12"/>
      <w:pgSz w:w="12240" w:h="15840"/>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3823" w14:textId="77777777" w:rsidR="00E07E57" w:rsidRDefault="00E07E57" w:rsidP="00E3785B">
      <w:r>
        <w:separator/>
      </w:r>
    </w:p>
  </w:endnote>
  <w:endnote w:type="continuationSeparator" w:id="0">
    <w:p w14:paraId="5FF77EA7" w14:textId="77777777" w:rsidR="00E07E57" w:rsidRDefault="00E07E57" w:rsidP="00E3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B6BC" w14:textId="77777777" w:rsidR="00E07E57" w:rsidRDefault="00E07E57" w:rsidP="00E3785B">
      <w:r>
        <w:separator/>
      </w:r>
    </w:p>
  </w:footnote>
  <w:footnote w:type="continuationSeparator" w:id="0">
    <w:p w14:paraId="7FC32EBB" w14:textId="77777777" w:rsidR="00E07E57" w:rsidRDefault="00E07E57" w:rsidP="00E3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72F" w14:textId="6FF549FD" w:rsidR="00622D8A" w:rsidRDefault="00622D8A">
    <w:pPr>
      <w:pStyle w:val="Header"/>
    </w:pPr>
    <w:r>
      <w:rPr>
        <w:noProof/>
      </w:rPr>
      <w:drawing>
        <wp:anchor distT="0" distB="0" distL="114300" distR="114300" simplePos="0" relativeHeight="251659264" behindDoc="0" locked="0" layoutInCell="1" allowOverlap="1" wp14:anchorId="30245E2E" wp14:editId="4B3428D7">
          <wp:simplePos x="0" y="0"/>
          <wp:positionH relativeFrom="margin">
            <wp:align>center</wp:align>
          </wp:positionH>
          <wp:positionV relativeFrom="paragraph">
            <wp:posOffset>-66675</wp:posOffset>
          </wp:positionV>
          <wp:extent cx="1950839" cy="276369"/>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92789" name="Picture 152039278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839" cy="276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95E"/>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D68B1"/>
    <w:multiLevelType w:val="multilevel"/>
    <w:tmpl w:val="2E5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C2D3C"/>
    <w:multiLevelType w:val="hybridMultilevel"/>
    <w:tmpl w:val="2890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B2AE9"/>
    <w:multiLevelType w:val="hybridMultilevel"/>
    <w:tmpl w:val="EE688A82"/>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15:restartNumberingAfterBreak="0">
    <w:nsid w:val="14D61224"/>
    <w:multiLevelType w:val="multilevel"/>
    <w:tmpl w:val="3DA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52287"/>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52013"/>
    <w:multiLevelType w:val="multilevel"/>
    <w:tmpl w:val="4D9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F738C"/>
    <w:multiLevelType w:val="multilevel"/>
    <w:tmpl w:val="3300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1539B"/>
    <w:multiLevelType w:val="multilevel"/>
    <w:tmpl w:val="322E9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63167"/>
    <w:multiLevelType w:val="multilevel"/>
    <w:tmpl w:val="0FD6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36F73"/>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AF2D83"/>
    <w:multiLevelType w:val="hybridMultilevel"/>
    <w:tmpl w:val="1A28B2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FA1522"/>
    <w:multiLevelType w:val="multilevel"/>
    <w:tmpl w:val="B77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831BF"/>
    <w:multiLevelType w:val="multilevel"/>
    <w:tmpl w:val="5C5C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344EE"/>
    <w:multiLevelType w:val="multilevel"/>
    <w:tmpl w:val="49B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085C18"/>
    <w:multiLevelType w:val="multilevel"/>
    <w:tmpl w:val="C2581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75323B"/>
    <w:multiLevelType w:val="hybridMultilevel"/>
    <w:tmpl w:val="63D8F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071DC4"/>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222F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5B7E4B"/>
    <w:multiLevelType w:val="hybridMultilevel"/>
    <w:tmpl w:val="5D0CE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4493641">
    <w:abstractNumId w:val="17"/>
  </w:num>
  <w:num w:numId="2" w16cid:durableId="567033771">
    <w:abstractNumId w:val="7"/>
  </w:num>
  <w:num w:numId="3" w16cid:durableId="462623692">
    <w:abstractNumId w:val="13"/>
  </w:num>
  <w:num w:numId="4" w16cid:durableId="1042828476">
    <w:abstractNumId w:val="4"/>
  </w:num>
  <w:num w:numId="5" w16cid:durableId="1020667514">
    <w:abstractNumId w:val="12"/>
  </w:num>
  <w:num w:numId="6" w16cid:durableId="1270772833">
    <w:abstractNumId w:val="9"/>
  </w:num>
  <w:num w:numId="7" w16cid:durableId="2063091317">
    <w:abstractNumId w:val="15"/>
  </w:num>
  <w:num w:numId="8" w16cid:durableId="1945187527">
    <w:abstractNumId w:val="8"/>
  </w:num>
  <w:num w:numId="9" w16cid:durableId="1077095917">
    <w:abstractNumId w:val="1"/>
  </w:num>
  <w:num w:numId="10" w16cid:durableId="1484393577">
    <w:abstractNumId w:val="0"/>
  </w:num>
  <w:num w:numId="11" w16cid:durableId="2052266498">
    <w:abstractNumId w:val="5"/>
  </w:num>
  <w:num w:numId="12" w16cid:durableId="191694258">
    <w:abstractNumId w:val="10"/>
  </w:num>
  <w:num w:numId="13" w16cid:durableId="1945310263">
    <w:abstractNumId w:val="19"/>
  </w:num>
  <w:num w:numId="14" w16cid:durableId="2105613678">
    <w:abstractNumId w:val="18"/>
  </w:num>
  <w:num w:numId="15" w16cid:durableId="545911">
    <w:abstractNumId w:val="11"/>
  </w:num>
  <w:num w:numId="16" w16cid:durableId="1425303714">
    <w:abstractNumId w:val="3"/>
  </w:num>
  <w:num w:numId="17" w16cid:durableId="641234298">
    <w:abstractNumId w:val="2"/>
  </w:num>
  <w:num w:numId="18" w16cid:durableId="1948658835">
    <w:abstractNumId w:val="6"/>
  </w:num>
  <w:num w:numId="19" w16cid:durableId="886375343">
    <w:abstractNumId w:val="14"/>
  </w:num>
  <w:num w:numId="20" w16cid:durableId="603926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8C"/>
    <w:rsid w:val="000103C4"/>
    <w:rsid w:val="0001478A"/>
    <w:rsid w:val="000246F1"/>
    <w:rsid w:val="000303CD"/>
    <w:rsid w:val="00047BAC"/>
    <w:rsid w:val="000721B2"/>
    <w:rsid w:val="00072C15"/>
    <w:rsid w:val="00084D58"/>
    <w:rsid w:val="000973BF"/>
    <w:rsid w:val="000A0753"/>
    <w:rsid w:val="000B0C65"/>
    <w:rsid w:val="000B6354"/>
    <w:rsid w:val="000C10B8"/>
    <w:rsid w:val="000C66CA"/>
    <w:rsid w:val="000D747E"/>
    <w:rsid w:val="000E1A0B"/>
    <w:rsid w:val="000F5F4E"/>
    <w:rsid w:val="00102DDA"/>
    <w:rsid w:val="001113DA"/>
    <w:rsid w:val="0011770F"/>
    <w:rsid w:val="00132FA2"/>
    <w:rsid w:val="00141DC7"/>
    <w:rsid w:val="0014516E"/>
    <w:rsid w:val="001451F4"/>
    <w:rsid w:val="00150CED"/>
    <w:rsid w:val="0015190F"/>
    <w:rsid w:val="00153491"/>
    <w:rsid w:val="00181378"/>
    <w:rsid w:val="00185747"/>
    <w:rsid w:val="00192E6B"/>
    <w:rsid w:val="0019499A"/>
    <w:rsid w:val="00196162"/>
    <w:rsid w:val="00196CBC"/>
    <w:rsid w:val="001A78EB"/>
    <w:rsid w:val="001B2F10"/>
    <w:rsid w:val="001C548D"/>
    <w:rsid w:val="001D42D3"/>
    <w:rsid w:val="001E75F8"/>
    <w:rsid w:val="00213544"/>
    <w:rsid w:val="00220A47"/>
    <w:rsid w:val="00253545"/>
    <w:rsid w:val="00285CD9"/>
    <w:rsid w:val="00292433"/>
    <w:rsid w:val="002A70F3"/>
    <w:rsid w:val="002D73FA"/>
    <w:rsid w:val="002E71B3"/>
    <w:rsid w:val="002F4D0C"/>
    <w:rsid w:val="003167CE"/>
    <w:rsid w:val="00347634"/>
    <w:rsid w:val="00366FDB"/>
    <w:rsid w:val="0037648E"/>
    <w:rsid w:val="00377BA5"/>
    <w:rsid w:val="003871FE"/>
    <w:rsid w:val="003952FB"/>
    <w:rsid w:val="003A1B30"/>
    <w:rsid w:val="003A5629"/>
    <w:rsid w:val="003B28F1"/>
    <w:rsid w:val="003C7F47"/>
    <w:rsid w:val="00401FA1"/>
    <w:rsid w:val="004265FA"/>
    <w:rsid w:val="0042680F"/>
    <w:rsid w:val="004274B9"/>
    <w:rsid w:val="00442D70"/>
    <w:rsid w:val="004657B8"/>
    <w:rsid w:val="00467786"/>
    <w:rsid w:val="00486318"/>
    <w:rsid w:val="004A449C"/>
    <w:rsid w:val="004A743B"/>
    <w:rsid w:val="004B3988"/>
    <w:rsid w:val="004C6D3B"/>
    <w:rsid w:val="004D26B1"/>
    <w:rsid w:val="004D5695"/>
    <w:rsid w:val="004D5F9D"/>
    <w:rsid w:val="004E0657"/>
    <w:rsid w:val="004E5ADE"/>
    <w:rsid w:val="00525456"/>
    <w:rsid w:val="00533411"/>
    <w:rsid w:val="00541BF8"/>
    <w:rsid w:val="00541C4D"/>
    <w:rsid w:val="00545843"/>
    <w:rsid w:val="00550E90"/>
    <w:rsid w:val="0056588C"/>
    <w:rsid w:val="00575F29"/>
    <w:rsid w:val="00576AB1"/>
    <w:rsid w:val="005A4A2A"/>
    <w:rsid w:val="005C0664"/>
    <w:rsid w:val="005D19B0"/>
    <w:rsid w:val="005D2437"/>
    <w:rsid w:val="005D37FD"/>
    <w:rsid w:val="00613D4D"/>
    <w:rsid w:val="00622D8A"/>
    <w:rsid w:val="00623786"/>
    <w:rsid w:val="006365D9"/>
    <w:rsid w:val="006413CB"/>
    <w:rsid w:val="00670781"/>
    <w:rsid w:val="00697404"/>
    <w:rsid w:val="006A1D06"/>
    <w:rsid w:val="006A1FA1"/>
    <w:rsid w:val="006B64F4"/>
    <w:rsid w:val="006D2CBD"/>
    <w:rsid w:val="006D5A84"/>
    <w:rsid w:val="006E417C"/>
    <w:rsid w:val="006E4484"/>
    <w:rsid w:val="006E7AA1"/>
    <w:rsid w:val="0070031F"/>
    <w:rsid w:val="00700E02"/>
    <w:rsid w:val="00721966"/>
    <w:rsid w:val="007269D0"/>
    <w:rsid w:val="0073573E"/>
    <w:rsid w:val="0075119A"/>
    <w:rsid w:val="00752079"/>
    <w:rsid w:val="00762A3D"/>
    <w:rsid w:val="0077406F"/>
    <w:rsid w:val="0079055B"/>
    <w:rsid w:val="007C160E"/>
    <w:rsid w:val="007C30ED"/>
    <w:rsid w:val="007E5682"/>
    <w:rsid w:val="007F38BE"/>
    <w:rsid w:val="0080449E"/>
    <w:rsid w:val="008049D1"/>
    <w:rsid w:val="0081017A"/>
    <w:rsid w:val="00812E9F"/>
    <w:rsid w:val="008217FA"/>
    <w:rsid w:val="008255AD"/>
    <w:rsid w:val="00830EA5"/>
    <w:rsid w:val="00842005"/>
    <w:rsid w:val="00844221"/>
    <w:rsid w:val="008535F8"/>
    <w:rsid w:val="008867DE"/>
    <w:rsid w:val="00891EE9"/>
    <w:rsid w:val="008A54D4"/>
    <w:rsid w:val="008B0A58"/>
    <w:rsid w:val="008B38FA"/>
    <w:rsid w:val="008B5B54"/>
    <w:rsid w:val="008C1B03"/>
    <w:rsid w:val="008D288A"/>
    <w:rsid w:val="008D3E62"/>
    <w:rsid w:val="008D69BE"/>
    <w:rsid w:val="008E1680"/>
    <w:rsid w:val="008F21F8"/>
    <w:rsid w:val="008F2C9E"/>
    <w:rsid w:val="008F6ED1"/>
    <w:rsid w:val="00914EE3"/>
    <w:rsid w:val="009216AA"/>
    <w:rsid w:val="00943BFD"/>
    <w:rsid w:val="009449A6"/>
    <w:rsid w:val="00952488"/>
    <w:rsid w:val="00952C4F"/>
    <w:rsid w:val="00954C7D"/>
    <w:rsid w:val="00957158"/>
    <w:rsid w:val="009867FB"/>
    <w:rsid w:val="00996716"/>
    <w:rsid w:val="009A4104"/>
    <w:rsid w:val="009B631B"/>
    <w:rsid w:val="009D177C"/>
    <w:rsid w:val="009F041F"/>
    <w:rsid w:val="009F233D"/>
    <w:rsid w:val="00A00DD6"/>
    <w:rsid w:val="00A01948"/>
    <w:rsid w:val="00A16C59"/>
    <w:rsid w:val="00A55C47"/>
    <w:rsid w:val="00A56885"/>
    <w:rsid w:val="00A65748"/>
    <w:rsid w:val="00A82B01"/>
    <w:rsid w:val="00A83DDD"/>
    <w:rsid w:val="00A8705A"/>
    <w:rsid w:val="00AA6EAF"/>
    <w:rsid w:val="00AA7CE1"/>
    <w:rsid w:val="00AB3C29"/>
    <w:rsid w:val="00AD3F34"/>
    <w:rsid w:val="00AE0EC6"/>
    <w:rsid w:val="00B1287C"/>
    <w:rsid w:val="00B475E0"/>
    <w:rsid w:val="00B51F56"/>
    <w:rsid w:val="00B62512"/>
    <w:rsid w:val="00B70658"/>
    <w:rsid w:val="00B73EDA"/>
    <w:rsid w:val="00B7767E"/>
    <w:rsid w:val="00B813EA"/>
    <w:rsid w:val="00B81F90"/>
    <w:rsid w:val="00B82A41"/>
    <w:rsid w:val="00B9601F"/>
    <w:rsid w:val="00BA0FF8"/>
    <w:rsid w:val="00BA3C95"/>
    <w:rsid w:val="00BA7219"/>
    <w:rsid w:val="00BB4A03"/>
    <w:rsid w:val="00BB546D"/>
    <w:rsid w:val="00BC45E1"/>
    <w:rsid w:val="00BC5369"/>
    <w:rsid w:val="00BE3520"/>
    <w:rsid w:val="00BF794C"/>
    <w:rsid w:val="00C00EB8"/>
    <w:rsid w:val="00C117AA"/>
    <w:rsid w:val="00C220E4"/>
    <w:rsid w:val="00C30CC0"/>
    <w:rsid w:val="00C31882"/>
    <w:rsid w:val="00C3544F"/>
    <w:rsid w:val="00C45FF5"/>
    <w:rsid w:val="00C6328A"/>
    <w:rsid w:val="00C70D68"/>
    <w:rsid w:val="00C722DF"/>
    <w:rsid w:val="00C7422B"/>
    <w:rsid w:val="00C842C6"/>
    <w:rsid w:val="00C853D2"/>
    <w:rsid w:val="00C86115"/>
    <w:rsid w:val="00C958BE"/>
    <w:rsid w:val="00C96401"/>
    <w:rsid w:val="00CA2454"/>
    <w:rsid w:val="00CB7198"/>
    <w:rsid w:val="00CD1EBF"/>
    <w:rsid w:val="00CE7EF7"/>
    <w:rsid w:val="00D10F4D"/>
    <w:rsid w:val="00D16F88"/>
    <w:rsid w:val="00D24CC8"/>
    <w:rsid w:val="00D3154F"/>
    <w:rsid w:val="00D3499E"/>
    <w:rsid w:val="00D464E1"/>
    <w:rsid w:val="00D50680"/>
    <w:rsid w:val="00D52354"/>
    <w:rsid w:val="00D61432"/>
    <w:rsid w:val="00D64CDB"/>
    <w:rsid w:val="00D756D1"/>
    <w:rsid w:val="00D801F5"/>
    <w:rsid w:val="00D85753"/>
    <w:rsid w:val="00DD1968"/>
    <w:rsid w:val="00DF2F4D"/>
    <w:rsid w:val="00DF4211"/>
    <w:rsid w:val="00E07E57"/>
    <w:rsid w:val="00E1597D"/>
    <w:rsid w:val="00E3785B"/>
    <w:rsid w:val="00E57622"/>
    <w:rsid w:val="00E61B5E"/>
    <w:rsid w:val="00E738CF"/>
    <w:rsid w:val="00E87087"/>
    <w:rsid w:val="00E91EDB"/>
    <w:rsid w:val="00EB1505"/>
    <w:rsid w:val="00EB552D"/>
    <w:rsid w:val="00EC3453"/>
    <w:rsid w:val="00EC394D"/>
    <w:rsid w:val="00ED0DCA"/>
    <w:rsid w:val="00EF3A6A"/>
    <w:rsid w:val="00EF4F5E"/>
    <w:rsid w:val="00F21164"/>
    <w:rsid w:val="00F32EB8"/>
    <w:rsid w:val="00F3325A"/>
    <w:rsid w:val="00F352CD"/>
    <w:rsid w:val="00F378BB"/>
    <w:rsid w:val="00F414BD"/>
    <w:rsid w:val="00F421BD"/>
    <w:rsid w:val="00F57F17"/>
    <w:rsid w:val="00F915A2"/>
    <w:rsid w:val="00F967C1"/>
    <w:rsid w:val="00FA3E91"/>
    <w:rsid w:val="00FB0E25"/>
    <w:rsid w:val="00FB7C04"/>
    <w:rsid w:val="00FD5938"/>
    <w:rsid w:val="00FE5EA8"/>
    <w:rsid w:val="00FE6473"/>
    <w:rsid w:val="00FE7EBE"/>
    <w:rsid w:val="02CC378E"/>
    <w:rsid w:val="0DB8EA45"/>
    <w:rsid w:val="10E39BCF"/>
    <w:rsid w:val="1330B6A2"/>
    <w:rsid w:val="188A256F"/>
    <w:rsid w:val="19A3DD2B"/>
    <w:rsid w:val="1B3FAD8C"/>
    <w:rsid w:val="23B300EF"/>
    <w:rsid w:val="24B56F03"/>
    <w:rsid w:val="28508AEB"/>
    <w:rsid w:val="2919AE3C"/>
    <w:rsid w:val="2DFD7426"/>
    <w:rsid w:val="384DEBFA"/>
    <w:rsid w:val="3A0A6C9C"/>
    <w:rsid w:val="3D2BBD97"/>
    <w:rsid w:val="3E3F6682"/>
    <w:rsid w:val="4079AE20"/>
    <w:rsid w:val="466C4C21"/>
    <w:rsid w:val="478B972F"/>
    <w:rsid w:val="480FC951"/>
    <w:rsid w:val="4EDB3ECE"/>
    <w:rsid w:val="57D9AE04"/>
    <w:rsid w:val="6039C2BF"/>
    <w:rsid w:val="60658021"/>
    <w:rsid w:val="64849343"/>
    <w:rsid w:val="6B7A035D"/>
    <w:rsid w:val="6BE9855D"/>
    <w:rsid w:val="6C2B8A4A"/>
    <w:rsid w:val="76F07782"/>
    <w:rsid w:val="775B3742"/>
    <w:rsid w:val="7C4B8861"/>
    <w:rsid w:val="7F57B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97A2"/>
  <w15:chartTrackingRefBased/>
  <w15:docId w15:val="{95745DAF-05C9-F74C-A8F1-458AE0BF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53D2"/>
    <w:pPr>
      <w:keepNext/>
      <w:keepLines/>
      <w:spacing w:line="240" w:lineRule="atLeast"/>
      <w:ind w:right="40"/>
      <w:outlineLvl w:val="0"/>
    </w:pPr>
    <w:rPr>
      <w:rFonts w:ascii="Helv" w:eastAsia="Times New Roman" w:hAnsi="Helv" w:cs="Times New Roman"/>
      <w:b/>
      <w:snapToGrid w:val="0"/>
      <w:color w:val="00000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88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6588C"/>
  </w:style>
  <w:style w:type="character" w:customStyle="1" w:styleId="normaltextrun">
    <w:name w:val="normaltextrun"/>
    <w:basedOn w:val="DefaultParagraphFont"/>
    <w:rsid w:val="0056588C"/>
  </w:style>
  <w:style w:type="character" w:customStyle="1" w:styleId="scxw111667042">
    <w:name w:val="scxw111667042"/>
    <w:basedOn w:val="DefaultParagraphFont"/>
    <w:rsid w:val="0056588C"/>
  </w:style>
  <w:style w:type="character" w:customStyle="1" w:styleId="apple-converted-space">
    <w:name w:val="apple-converted-space"/>
    <w:basedOn w:val="DefaultParagraphFont"/>
    <w:rsid w:val="0056588C"/>
  </w:style>
  <w:style w:type="character" w:customStyle="1" w:styleId="Heading1Char">
    <w:name w:val="Heading 1 Char"/>
    <w:basedOn w:val="DefaultParagraphFont"/>
    <w:link w:val="Heading1"/>
    <w:rsid w:val="00C853D2"/>
    <w:rPr>
      <w:rFonts w:ascii="Helv" w:eastAsia="Times New Roman" w:hAnsi="Helv" w:cs="Times New Roman"/>
      <w:b/>
      <w:snapToGrid w:val="0"/>
      <w:color w:val="000000"/>
      <w:sz w:val="36"/>
      <w:szCs w:val="20"/>
      <w:lang w:val="en-US"/>
    </w:rPr>
  </w:style>
  <w:style w:type="paragraph" w:styleId="ListParagraph">
    <w:name w:val="List Paragraph"/>
    <w:basedOn w:val="Normal"/>
    <w:uiPriority w:val="34"/>
    <w:qFormat/>
    <w:rsid w:val="000303CD"/>
    <w:pPr>
      <w:ind w:left="720"/>
      <w:contextualSpacing/>
    </w:pPr>
    <w:rPr>
      <w:rFonts w:ascii="Arial" w:eastAsia="Times New Roman" w:hAnsi="Arial" w:cs="Arial"/>
      <w:lang w:val="en-US"/>
    </w:rPr>
  </w:style>
  <w:style w:type="paragraph" w:customStyle="1" w:styleId="Default">
    <w:name w:val="Default"/>
    <w:rsid w:val="00B813EA"/>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414BD"/>
    <w:rPr>
      <w:color w:val="0563C1" w:themeColor="hyperlink"/>
      <w:u w:val="single"/>
    </w:rPr>
  </w:style>
  <w:style w:type="character" w:styleId="UnresolvedMention">
    <w:name w:val="Unresolved Mention"/>
    <w:basedOn w:val="DefaultParagraphFont"/>
    <w:uiPriority w:val="99"/>
    <w:semiHidden/>
    <w:unhideWhenUsed/>
    <w:rsid w:val="00F414BD"/>
    <w:rPr>
      <w:color w:val="605E5C"/>
      <w:shd w:val="clear" w:color="auto" w:fill="E1DFDD"/>
    </w:rPr>
  </w:style>
  <w:style w:type="paragraph" w:styleId="Header">
    <w:name w:val="header"/>
    <w:basedOn w:val="Normal"/>
    <w:link w:val="HeaderChar"/>
    <w:uiPriority w:val="99"/>
    <w:unhideWhenUsed/>
    <w:rsid w:val="00E3785B"/>
    <w:pPr>
      <w:tabs>
        <w:tab w:val="center" w:pos="4680"/>
        <w:tab w:val="right" w:pos="9360"/>
      </w:tabs>
    </w:pPr>
  </w:style>
  <w:style w:type="character" w:customStyle="1" w:styleId="HeaderChar">
    <w:name w:val="Header Char"/>
    <w:basedOn w:val="DefaultParagraphFont"/>
    <w:link w:val="Header"/>
    <w:uiPriority w:val="99"/>
    <w:rsid w:val="00E3785B"/>
  </w:style>
  <w:style w:type="paragraph" w:styleId="Footer">
    <w:name w:val="footer"/>
    <w:basedOn w:val="Normal"/>
    <w:link w:val="FooterChar"/>
    <w:uiPriority w:val="99"/>
    <w:unhideWhenUsed/>
    <w:rsid w:val="00E3785B"/>
    <w:pPr>
      <w:tabs>
        <w:tab w:val="center" w:pos="4680"/>
        <w:tab w:val="right" w:pos="9360"/>
      </w:tabs>
    </w:pPr>
  </w:style>
  <w:style w:type="character" w:customStyle="1" w:styleId="FooterChar">
    <w:name w:val="Footer Char"/>
    <w:basedOn w:val="DefaultParagraphFont"/>
    <w:link w:val="Footer"/>
    <w:uiPriority w:val="99"/>
    <w:rsid w:val="00E3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8323">
      <w:bodyDiv w:val="1"/>
      <w:marLeft w:val="0"/>
      <w:marRight w:val="0"/>
      <w:marTop w:val="0"/>
      <w:marBottom w:val="0"/>
      <w:divBdr>
        <w:top w:val="none" w:sz="0" w:space="0" w:color="auto"/>
        <w:left w:val="none" w:sz="0" w:space="0" w:color="auto"/>
        <w:bottom w:val="none" w:sz="0" w:space="0" w:color="auto"/>
        <w:right w:val="none" w:sz="0" w:space="0" w:color="auto"/>
      </w:divBdr>
    </w:div>
    <w:div w:id="355035663">
      <w:bodyDiv w:val="1"/>
      <w:marLeft w:val="0"/>
      <w:marRight w:val="0"/>
      <w:marTop w:val="0"/>
      <w:marBottom w:val="0"/>
      <w:divBdr>
        <w:top w:val="none" w:sz="0" w:space="0" w:color="auto"/>
        <w:left w:val="none" w:sz="0" w:space="0" w:color="auto"/>
        <w:bottom w:val="none" w:sz="0" w:space="0" w:color="auto"/>
        <w:right w:val="none" w:sz="0" w:space="0" w:color="auto"/>
      </w:divBdr>
    </w:div>
    <w:div w:id="689644251">
      <w:bodyDiv w:val="1"/>
      <w:marLeft w:val="0"/>
      <w:marRight w:val="0"/>
      <w:marTop w:val="0"/>
      <w:marBottom w:val="0"/>
      <w:divBdr>
        <w:top w:val="none" w:sz="0" w:space="0" w:color="auto"/>
        <w:left w:val="none" w:sz="0" w:space="0" w:color="auto"/>
        <w:bottom w:val="none" w:sz="0" w:space="0" w:color="auto"/>
        <w:right w:val="none" w:sz="0" w:space="0" w:color="auto"/>
      </w:divBdr>
      <w:divsChild>
        <w:div w:id="842401483">
          <w:marLeft w:val="0"/>
          <w:marRight w:val="0"/>
          <w:marTop w:val="0"/>
          <w:marBottom w:val="0"/>
          <w:divBdr>
            <w:top w:val="none" w:sz="0" w:space="0" w:color="auto"/>
            <w:left w:val="none" w:sz="0" w:space="0" w:color="auto"/>
            <w:bottom w:val="none" w:sz="0" w:space="0" w:color="auto"/>
            <w:right w:val="none" w:sz="0" w:space="0" w:color="auto"/>
          </w:divBdr>
        </w:div>
        <w:div w:id="363865532">
          <w:marLeft w:val="0"/>
          <w:marRight w:val="0"/>
          <w:marTop w:val="0"/>
          <w:marBottom w:val="0"/>
          <w:divBdr>
            <w:top w:val="none" w:sz="0" w:space="0" w:color="auto"/>
            <w:left w:val="none" w:sz="0" w:space="0" w:color="auto"/>
            <w:bottom w:val="none" w:sz="0" w:space="0" w:color="auto"/>
            <w:right w:val="none" w:sz="0" w:space="0" w:color="auto"/>
          </w:divBdr>
        </w:div>
        <w:div w:id="624241893">
          <w:marLeft w:val="0"/>
          <w:marRight w:val="0"/>
          <w:marTop w:val="0"/>
          <w:marBottom w:val="0"/>
          <w:divBdr>
            <w:top w:val="none" w:sz="0" w:space="0" w:color="auto"/>
            <w:left w:val="none" w:sz="0" w:space="0" w:color="auto"/>
            <w:bottom w:val="none" w:sz="0" w:space="0" w:color="auto"/>
            <w:right w:val="none" w:sz="0" w:space="0" w:color="auto"/>
          </w:divBdr>
        </w:div>
        <w:div w:id="1081290246">
          <w:marLeft w:val="0"/>
          <w:marRight w:val="0"/>
          <w:marTop w:val="0"/>
          <w:marBottom w:val="0"/>
          <w:divBdr>
            <w:top w:val="none" w:sz="0" w:space="0" w:color="auto"/>
            <w:left w:val="none" w:sz="0" w:space="0" w:color="auto"/>
            <w:bottom w:val="none" w:sz="0" w:space="0" w:color="auto"/>
            <w:right w:val="none" w:sz="0" w:space="0" w:color="auto"/>
          </w:divBdr>
          <w:divsChild>
            <w:div w:id="166136477">
              <w:marLeft w:val="0"/>
              <w:marRight w:val="0"/>
              <w:marTop w:val="0"/>
              <w:marBottom w:val="0"/>
              <w:divBdr>
                <w:top w:val="none" w:sz="0" w:space="0" w:color="auto"/>
                <w:left w:val="none" w:sz="0" w:space="0" w:color="auto"/>
                <w:bottom w:val="none" w:sz="0" w:space="0" w:color="auto"/>
                <w:right w:val="none" w:sz="0" w:space="0" w:color="auto"/>
              </w:divBdr>
            </w:div>
          </w:divsChild>
        </w:div>
        <w:div w:id="1067265009">
          <w:marLeft w:val="0"/>
          <w:marRight w:val="0"/>
          <w:marTop w:val="0"/>
          <w:marBottom w:val="0"/>
          <w:divBdr>
            <w:top w:val="none" w:sz="0" w:space="0" w:color="auto"/>
            <w:left w:val="none" w:sz="0" w:space="0" w:color="auto"/>
            <w:bottom w:val="none" w:sz="0" w:space="0" w:color="auto"/>
            <w:right w:val="none" w:sz="0" w:space="0" w:color="auto"/>
          </w:divBdr>
          <w:divsChild>
            <w:div w:id="95291696">
              <w:marLeft w:val="0"/>
              <w:marRight w:val="0"/>
              <w:marTop w:val="0"/>
              <w:marBottom w:val="0"/>
              <w:divBdr>
                <w:top w:val="none" w:sz="0" w:space="0" w:color="auto"/>
                <w:left w:val="none" w:sz="0" w:space="0" w:color="auto"/>
                <w:bottom w:val="none" w:sz="0" w:space="0" w:color="auto"/>
                <w:right w:val="none" w:sz="0" w:space="0" w:color="auto"/>
              </w:divBdr>
            </w:div>
            <w:div w:id="2094010648">
              <w:marLeft w:val="0"/>
              <w:marRight w:val="0"/>
              <w:marTop w:val="0"/>
              <w:marBottom w:val="0"/>
              <w:divBdr>
                <w:top w:val="none" w:sz="0" w:space="0" w:color="auto"/>
                <w:left w:val="none" w:sz="0" w:space="0" w:color="auto"/>
                <w:bottom w:val="none" w:sz="0" w:space="0" w:color="auto"/>
                <w:right w:val="none" w:sz="0" w:space="0" w:color="auto"/>
              </w:divBdr>
            </w:div>
          </w:divsChild>
        </w:div>
        <w:div w:id="1738550849">
          <w:marLeft w:val="0"/>
          <w:marRight w:val="0"/>
          <w:marTop w:val="0"/>
          <w:marBottom w:val="0"/>
          <w:divBdr>
            <w:top w:val="none" w:sz="0" w:space="0" w:color="auto"/>
            <w:left w:val="none" w:sz="0" w:space="0" w:color="auto"/>
            <w:bottom w:val="none" w:sz="0" w:space="0" w:color="auto"/>
            <w:right w:val="none" w:sz="0" w:space="0" w:color="auto"/>
          </w:divBdr>
          <w:divsChild>
            <w:div w:id="1238512760">
              <w:marLeft w:val="0"/>
              <w:marRight w:val="0"/>
              <w:marTop w:val="0"/>
              <w:marBottom w:val="0"/>
              <w:divBdr>
                <w:top w:val="none" w:sz="0" w:space="0" w:color="auto"/>
                <w:left w:val="none" w:sz="0" w:space="0" w:color="auto"/>
                <w:bottom w:val="none" w:sz="0" w:space="0" w:color="auto"/>
                <w:right w:val="none" w:sz="0" w:space="0" w:color="auto"/>
              </w:divBdr>
            </w:div>
          </w:divsChild>
        </w:div>
        <w:div w:id="1452703194">
          <w:marLeft w:val="0"/>
          <w:marRight w:val="0"/>
          <w:marTop w:val="0"/>
          <w:marBottom w:val="0"/>
          <w:divBdr>
            <w:top w:val="none" w:sz="0" w:space="0" w:color="auto"/>
            <w:left w:val="none" w:sz="0" w:space="0" w:color="auto"/>
            <w:bottom w:val="none" w:sz="0" w:space="0" w:color="auto"/>
            <w:right w:val="none" w:sz="0" w:space="0" w:color="auto"/>
          </w:divBdr>
          <w:divsChild>
            <w:div w:id="1627156840">
              <w:marLeft w:val="0"/>
              <w:marRight w:val="0"/>
              <w:marTop w:val="0"/>
              <w:marBottom w:val="0"/>
              <w:divBdr>
                <w:top w:val="none" w:sz="0" w:space="0" w:color="auto"/>
                <w:left w:val="none" w:sz="0" w:space="0" w:color="auto"/>
                <w:bottom w:val="none" w:sz="0" w:space="0" w:color="auto"/>
                <w:right w:val="none" w:sz="0" w:space="0" w:color="auto"/>
              </w:divBdr>
            </w:div>
          </w:divsChild>
        </w:div>
        <w:div w:id="292560936">
          <w:marLeft w:val="0"/>
          <w:marRight w:val="0"/>
          <w:marTop w:val="0"/>
          <w:marBottom w:val="0"/>
          <w:divBdr>
            <w:top w:val="none" w:sz="0" w:space="0" w:color="auto"/>
            <w:left w:val="none" w:sz="0" w:space="0" w:color="auto"/>
            <w:bottom w:val="none" w:sz="0" w:space="0" w:color="auto"/>
            <w:right w:val="none" w:sz="0" w:space="0" w:color="auto"/>
          </w:divBdr>
          <w:divsChild>
            <w:div w:id="238367350">
              <w:marLeft w:val="0"/>
              <w:marRight w:val="0"/>
              <w:marTop w:val="0"/>
              <w:marBottom w:val="0"/>
              <w:divBdr>
                <w:top w:val="none" w:sz="0" w:space="0" w:color="auto"/>
                <w:left w:val="none" w:sz="0" w:space="0" w:color="auto"/>
                <w:bottom w:val="none" w:sz="0" w:space="0" w:color="auto"/>
                <w:right w:val="none" w:sz="0" w:space="0" w:color="auto"/>
              </w:divBdr>
            </w:div>
            <w:div w:id="1634943718">
              <w:marLeft w:val="0"/>
              <w:marRight w:val="0"/>
              <w:marTop w:val="0"/>
              <w:marBottom w:val="0"/>
              <w:divBdr>
                <w:top w:val="none" w:sz="0" w:space="0" w:color="auto"/>
                <w:left w:val="none" w:sz="0" w:space="0" w:color="auto"/>
                <w:bottom w:val="none" w:sz="0" w:space="0" w:color="auto"/>
                <w:right w:val="none" w:sz="0" w:space="0" w:color="auto"/>
              </w:divBdr>
            </w:div>
          </w:divsChild>
        </w:div>
        <w:div w:id="797451519">
          <w:marLeft w:val="0"/>
          <w:marRight w:val="0"/>
          <w:marTop w:val="0"/>
          <w:marBottom w:val="0"/>
          <w:divBdr>
            <w:top w:val="none" w:sz="0" w:space="0" w:color="auto"/>
            <w:left w:val="none" w:sz="0" w:space="0" w:color="auto"/>
            <w:bottom w:val="none" w:sz="0" w:space="0" w:color="auto"/>
            <w:right w:val="none" w:sz="0" w:space="0" w:color="auto"/>
          </w:divBdr>
        </w:div>
        <w:div w:id="1869878444">
          <w:marLeft w:val="0"/>
          <w:marRight w:val="0"/>
          <w:marTop w:val="0"/>
          <w:marBottom w:val="0"/>
          <w:divBdr>
            <w:top w:val="none" w:sz="0" w:space="0" w:color="auto"/>
            <w:left w:val="none" w:sz="0" w:space="0" w:color="auto"/>
            <w:bottom w:val="none" w:sz="0" w:space="0" w:color="auto"/>
            <w:right w:val="none" w:sz="0" w:space="0" w:color="auto"/>
          </w:divBdr>
        </w:div>
        <w:div w:id="577327367">
          <w:marLeft w:val="0"/>
          <w:marRight w:val="0"/>
          <w:marTop w:val="0"/>
          <w:marBottom w:val="0"/>
          <w:divBdr>
            <w:top w:val="none" w:sz="0" w:space="0" w:color="auto"/>
            <w:left w:val="none" w:sz="0" w:space="0" w:color="auto"/>
            <w:bottom w:val="none" w:sz="0" w:space="0" w:color="auto"/>
            <w:right w:val="none" w:sz="0" w:space="0" w:color="auto"/>
          </w:divBdr>
        </w:div>
        <w:div w:id="330648987">
          <w:marLeft w:val="0"/>
          <w:marRight w:val="0"/>
          <w:marTop w:val="0"/>
          <w:marBottom w:val="0"/>
          <w:divBdr>
            <w:top w:val="none" w:sz="0" w:space="0" w:color="auto"/>
            <w:left w:val="none" w:sz="0" w:space="0" w:color="auto"/>
            <w:bottom w:val="none" w:sz="0" w:space="0" w:color="auto"/>
            <w:right w:val="none" w:sz="0" w:space="0" w:color="auto"/>
          </w:divBdr>
        </w:div>
        <w:div w:id="1438909508">
          <w:marLeft w:val="0"/>
          <w:marRight w:val="0"/>
          <w:marTop w:val="0"/>
          <w:marBottom w:val="0"/>
          <w:divBdr>
            <w:top w:val="none" w:sz="0" w:space="0" w:color="auto"/>
            <w:left w:val="none" w:sz="0" w:space="0" w:color="auto"/>
            <w:bottom w:val="none" w:sz="0" w:space="0" w:color="auto"/>
            <w:right w:val="none" w:sz="0" w:space="0" w:color="auto"/>
          </w:divBdr>
        </w:div>
        <w:div w:id="928390016">
          <w:marLeft w:val="0"/>
          <w:marRight w:val="0"/>
          <w:marTop w:val="0"/>
          <w:marBottom w:val="0"/>
          <w:divBdr>
            <w:top w:val="none" w:sz="0" w:space="0" w:color="auto"/>
            <w:left w:val="none" w:sz="0" w:space="0" w:color="auto"/>
            <w:bottom w:val="none" w:sz="0" w:space="0" w:color="auto"/>
            <w:right w:val="none" w:sz="0" w:space="0" w:color="auto"/>
          </w:divBdr>
        </w:div>
        <w:div w:id="311368526">
          <w:marLeft w:val="0"/>
          <w:marRight w:val="0"/>
          <w:marTop w:val="0"/>
          <w:marBottom w:val="0"/>
          <w:divBdr>
            <w:top w:val="none" w:sz="0" w:space="0" w:color="auto"/>
            <w:left w:val="none" w:sz="0" w:space="0" w:color="auto"/>
            <w:bottom w:val="none" w:sz="0" w:space="0" w:color="auto"/>
            <w:right w:val="none" w:sz="0" w:space="0" w:color="auto"/>
          </w:divBdr>
        </w:div>
        <w:div w:id="154498174">
          <w:marLeft w:val="0"/>
          <w:marRight w:val="0"/>
          <w:marTop w:val="0"/>
          <w:marBottom w:val="0"/>
          <w:divBdr>
            <w:top w:val="none" w:sz="0" w:space="0" w:color="auto"/>
            <w:left w:val="none" w:sz="0" w:space="0" w:color="auto"/>
            <w:bottom w:val="none" w:sz="0" w:space="0" w:color="auto"/>
            <w:right w:val="none" w:sz="0" w:space="0" w:color="auto"/>
          </w:divBdr>
          <w:divsChild>
            <w:div w:id="388654201">
              <w:marLeft w:val="0"/>
              <w:marRight w:val="0"/>
              <w:marTop w:val="0"/>
              <w:marBottom w:val="0"/>
              <w:divBdr>
                <w:top w:val="none" w:sz="0" w:space="0" w:color="auto"/>
                <w:left w:val="none" w:sz="0" w:space="0" w:color="auto"/>
                <w:bottom w:val="none" w:sz="0" w:space="0" w:color="auto"/>
                <w:right w:val="none" w:sz="0" w:space="0" w:color="auto"/>
              </w:divBdr>
            </w:div>
            <w:div w:id="753094218">
              <w:marLeft w:val="0"/>
              <w:marRight w:val="0"/>
              <w:marTop w:val="0"/>
              <w:marBottom w:val="0"/>
              <w:divBdr>
                <w:top w:val="none" w:sz="0" w:space="0" w:color="auto"/>
                <w:left w:val="none" w:sz="0" w:space="0" w:color="auto"/>
                <w:bottom w:val="none" w:sz="0" w:space="0" w:color="auto"/>
                <w:right w:val="none" w:sz="0" w:space="0" w:color="auto"/>
              </w:divBdr>
            </w:div>
            <w:div w:id="390465788">
              <w:marLeft w:val="0"/>
              <w:marRight w:val="0"/>
              <w:marTop w:val="0"/>
              <w:marBottom w:val="0"/>
              <w:divBdr>
                <w:top w:val="none" w:sz="0" w:space="0" w:color="auto"/>
                <w:left w:val="none" w:sz="0" w:space="0" w:color="auto"/>
                <w:bottom w:val="none" w:sz="0" w:space="0" w:color="auto"/>
                <w:right w:val="none" w:sz="0" w:space="0" w:color="auto"/>
              </w:divBdr>
            </w:div>
            <w:div w:id="266356857">
              <w:marLeft w:val="0"/>
              <w:marRight w:val="0"/>
              <w:marTop w:val="0"/>
              <w:marBottom w:val="0"/>
              <w:divBdr>
                <w:top w:val="none" w:sz="0" w:space="0" w:color="auto"/>
                <w:left w:val="none" w:sz="0" w:space="0" w:color="auto"/>
                <w:bottom w:val="none" w:sz="0" w:space="0" w:color="auto"/>
                <w:right w:val="none" w:sz="0" w:space="0" w:color="auto"/>
              </w:divBdr>
            </w:div>
            <w:div w:id="2038043157">
              <w:marLeft w:val="0"/>
              <w:marRight w:val="0"/>
              <w:marTop w:val="0"/>
              <w:marBottom w:val="0"/>
              <w:divBdr>
                <w:top w:val="none" w:sz="0" w:space="0" w:color="auto"/>
                <w:left w:val="none" w:sz="0" w:space="0" w:color="auto"/>
                <w:bottom w:val="none" w:sz="0" w:space="0" w:color="auto"/>
                <w:right w:val="none" w:sz="0" w:space="0" w:color="auto"/>
              </w:divBdr>
            </w:div>
            <w:div w:id="1618944844">
              <w:marLeft w:val="0"/>
              <w:marRight w:val="0"/>
              <w:marTop w:val="0"/>
              <w:marBottom w:val="0"/>
              <w:divBdr>
                <w:top w:val="none" w:sz="0" w:space="0" w:color="auto"/>
                <w:left w:val="none" w:sz="0" w:space="0" w:color="auto"/>
                <w:bottom w:val="none" w:sz="0" w:space="0" w:color="auto"/>
                <w:right w:val="none" w:sz="0" w:space="0" w:color="auto"/>
              </w:divBdr>
            </w:div>
            <w:div w:id="936206379">
              <w:marLeft w:val="0"/>
              <w:marRight w:val="0"/>
              <w:marTop w:val="0"/>
              <w:marBottom w:val="0"/>
              <w:divBdr>
                <w:top w:val="none" w:sz="0" w:space="0" w:color="auto"/>
                <w:left w:val="none" w:sz="0" w:space="0" w:color="auto"/>
                <w:bottom w:val="none" w:sz="0" w:space="0" w:color="auto"/>
                <w:right w:val="none" w:sz="0" w:space="0" w:color="auto"/>
              </w:divBdr>
            </w:div>
            <w:div w:id="613169428">
              <w:marLeft w:val="0"/>
              <w:marRight w:val="0"/>
              <w:marTop w:val="0"/>
              <w:marBottom w:val="0"/>
              <w:divBdr>
                <w:top w:val="none" w:sz="0" w:space="0" w:color="auto"/>
                <w:left w:val="none" w:sz="0" w:space="0" w:color="auto"/>
                <w:bottom w:val="none" w:sz="0" w:space="0" w:color="auto"/>
                <w:right w:val="none" w:sz="0" w:space="0" w:color="auto"/>
              </w:divBdr>
            </w:div>
            <w:div w:id="1254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all@rainbowstage.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6d11af-ff09-4af1-a941-edebe9a1d4d0">
      <Terms xmlns="http://schemas.microsoft.com/office/infopath/2007/PartnerControls"/>
    </lcf76f155ced4ddcb4097134ff3c332f>
    <TaxCatchAll xmlns="987f8038-7150-4a6c-89e2-a2b4345e84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C02B5239D1744B6DBC47104EC6640" ma:contentTypeVersion="17" ma:contentTypeDescription="Create a new document." ma:contentTypeScope="" ma:versionID="0908ad20619774c93b0ca4b0f729d996">
  <xsd:schema xmlns:xsd="http://www.w3.org/2001/XMLSchema" xmlns:xs="http://www.w3.org/2001/XMLSchema" xmlns:p="http://schemas.microsoft.com/office/2006/metadata/properties" xmlns:ns2="e36d11af-ff09-4af1-a941-edebe9a1d4d0" xmlns:ns3="987f8038-7150-4a6c-89e2-a2b4345e84ce" targetNamespace="http://schemas.microsoft.com/office/2006/metadata/properties" ma:root="true" ma:fieldsID="d864ac061d3ef9c56a1baa077aa9f503" ns2:_="" ns3:_="">
    <xsd:import namespace="e36d11af-ff09-4af1-a941-edebe9a1d4d0"/>
    <xsd:import namespace="987f8038-7150-4a6c-89e2-a2b4345e8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11af-ff09-4af1-a941-edebe9a1d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a01a6b-f38a-4270-af61-ce1fad7c6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f8038-7150-4a6c-89e2-a2b4345e8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f90cf5-377c-4d16-8dcd-c3ce4a3166f7}" ma:internalName="TaxCatchAll" ma:showField="CatchAllData" ma:web="987f8038-7150-4a6c-89e2-a2b4345e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191B-5F60-4265-A93A-6C6F12ACC5CC}">
  <ds:schemaRefs>
    <ds:schemaRef ds:uri="http://schemas.openxmlformats.org/officeDocument/2006/bibliography"/>
  </ds:schemaRefs>
</ds:datastoreItem>
</file>

<file path=customXml/itemProps2.xml><?xml version="1.0" encoding="utf-8"?>
<ds:datastoreItem xmlns:ds="http://schemas.openxmlformats.org/officeDocument/2006/customXml" ds:itemID="{501D091F-8B5C-4E42-99BB-AE3E014B5513}">
  <ds:schemaRefs>
    <ds:schemaRef ds:uri="http://schemas.microsoft.com/sharepoint/v3/contenttype/forms"/>
  </ds:schemaRefs>
</ds:datastoreItem>
</file>

<file path=customXml/itemProps3.xml><?xml version="1.0" encoding="utf-8"?>
<ds:datastoreItem xmlns:ds="http://schemas.openxmlformats.org/officeDocument/2006/customXml" ds:itemID="{BC91A674-0A2D-43DC-821F-46CE1C13F877}">
  <ds:schemaRefs>
    <ds:schemaRef ds:uri="http://schemas.microsoft.com/office/2006/metadata/properties"/>
    <ds:schemaRef ds:uri="http://schemas.microsoft.com/office/infopath/2007/PartnerControls"/>
    <ds:schemaRef ds:uri="e36d11af-ff09-4af1-a941-edebe9a1d4d0"/>
    <ds:schemaRef ds:uri="987f8038-7150-4a6c-89e2-a2b4345e84ce"/>
  </ds:schemaRefs>
</ds:datastoreItem>
</file>

<file path=customXml/itemProps4.xml><?xml version="1.0" encoding="utf-8"?>
<ds:datastoreItem xmlns:ds="http://schemas.openxmlformats.org/officeDocument/2006/customXml" ds:itemID="{CCB416A2-E5E7-48C0-8FBF-AEB54466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11af-ff09-4af1-a941-edebe9a1d4d0"/>
    <ds:schemaRef ds:uri="987f8038-7150-4a6c-89e2-a2b4345e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Nattrass</dc:creator>
  <cp:keywords/>
  <dc:description/>
  <cp:lastModifiedBy>Kathryn Ball</cp:lastModifiedBy>
  <cp:revision>54</cp:revision>
  <cp:lastPrinted>2023-01-23T20:09:00Z</cp:lastPrinted>
  <dcterms:created xsi:type="dcterms:W3CDTF">2023-03-23T18:57:00Z</dcterms:created>
  <dcterms:modified xsi:type="dcterms:W3CDTF">2023-03-24T18:08:00Z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0x010100160C02B5239D1744B6DBC47104EC6640</vt:lpwstr>
  </property>
  <property fmtid="{D5CDD505-2E9C-101B-9397-08002B2CF9AE}" pid="3" name="MediaServiceImageTags">
    <vt:lpwstr/>
  </property>
</Properties>
</file>